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FC" w:rsidRDefault="00C433F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83C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3E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การสกัดน้ำมันมะพร้าว</w:t>
      </w:r>
      <w:r w:rsidR="004A183C">
        <w:rPr>
          <w:rFonts w:ascii="TH SarabunPSK" w:hAnsi="TH SarabunPSK" w:cs="TH SarabunPSK" w:hint="cs"/>
          <w:sz w:val="32"/>
          <w:szCs w:val="32"/>
          <w:cs/>
        </w:rPr>
        <w:t>บริสุทธิ์</w:t>
      </w:r>
      <w:r>
        <w:rPr>
          <w:rFonts w:ascii="TH SarabunPSK" w:hAnsi="TH SarabunPSK" w:cs="TH SarabunPSK" w:hint="cs"/>
          <w:sz w:val="32"/>
          <w:szCs w:val="32"/>
          <w:cs/>
        </w:rPr>
        <w:t>จากกะทิโดยใช้สารสกัดจากย่านพังโหม</w:t>
      </w:r>
    </w:p>
    <w:p w:rsidR="00C433FC" w:rsidRDefault="00C433F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83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3EE9">
        <w:rPr>
          <w:rFonts w:ascii="TH SarabunPSK" w:hAnsi="TH SarabunPSK" w:cs="TH SarabunPSK" w:hint="cs"/>
          <w:sz w:val="32"/>
          <w:szCs w:val="32"/>
          <w:cs/>
        </w:rPr>
        <w:tab/>
      </w:r>
      <w:r w:rsidR="004A183C">
        <w:rPr>
          <w:rFonts w:ascii="TH SarabunPSK" w:hAnsi="TH SarabunPSK" w:cs="TH SarabunPSK" w:hint="cs"/>
          <w:sz w:val="32"/>
          <w:szCs w:val="32"/>
          <w:cs/>
        </w:rPr>
        <w:t>ดร</w:t>
      </w:r>
      <w:r w:rsidR="004A183C">
        <w:rPr>
          <w:rFonts w:ascii="TH SarabunPSK" w:hAnsi="TH SarabunPSK" w:cs="TH SarabunPSK"/>
          <w:sz w:val="32"/>
          <w:szCs w:val="32"/>
        </w:rPr>
        <w:t>.</w:t>
      </w:r>
      <w:r w:rsidR="004A183C">
        <w:rPr>
          <w:rFonts w:ascii="TH SarabunPSK" w:hAnsi="TH SarabunPSK" w:cs="TH SarabunPSK" w:hint="cs"/>
          <w:sz w:val="32"/>
          <w:szCs w:val="32"/>
          <w:cs/>
        </w:rPr>
        <w:t>จิราวรรณ  อุ่นเมตตาอารี</w:t>
      </w:r>
      <w:r w:rsidR="004A183C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:rsidR="00C433FC" w:rsidRDefault="00C433FC" w:rsidP="00C433FC">
      <w:pPr>
        <w:spacing w:after="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3EE9">
        <w:rPr>
          <w:rFonts w:ascii="TH SarabunPSK" w:hAnsi="TH SarabunPSK" w:cs="TH SarabunPSK" w:hint="cs"/>
          <w:sz w:val="32"/>
          <w:szCs w:val="32"/>
          <w:cs/>
        </w:rPr>
        <w:tab/>
      </w:r>
      <w:r w:rsidR="004A183C" w:rsidRPr="00B8541D">
        <w:rPr>
          <w:rFonts w:ascii="TH SarabunPSK" w:hAnsi="TH SarabunPSK" w:cs="TH SarabunPSK"/>
          <w:sz w:val="32"/>
          <w:szCs w:val="32"/>
          <w:cs/>
        </w:rPr>
        <w:t>ผศ.ดร.</w:t>
      </w:r>
      <w:r w:rsidR="004A183C">
        <w:rPr>
          <w:rFonts w:ascii="TH SarabunPSK" w:hAnsi="TH SarabunPSK" w:cs="TH SarabunPSK" w:hint="cs"/>
          <w:sz w:val="32"/>
          <w:szCs w:val="32"/>
          <w:cs/>
        </w:rPr>
        <w:t>ธนิดา  ผาติเสนะ</w:t>
      </w:r>
      <w:r w:rsidR="009F3EE9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4A183C" w:rsidRPr="004A183C" w:rsidRDefault="004A183C" w:rsidP="00C433FC">
      <w:pPr>
        <w:spacing w:after="0"/>
        <w:jc w:val="thaiDistribute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3EE9">
        <w:rPr>
          <w:rFonts w:ascii="TH SarabunPSK" w:hAnsi="TH SarabunPSK" w:cs="TH SarabunPSK" w:hint="cs"/>
          <w:sz w:val="32"/>
          <w:szCs w:val="32"/>
          <w:cs/>
        </w:rPr>
        <w:tab/>
      </w:r>
      <w:r w:rsidRPr="00B8541D">
        <w:rPr>
          <w:rFonts w:ascii="TH SarabunPSK" w:hAnsi="TH SarabunPSK" w:cs="TH SarabunPSK"/>
          <w:sz w:val="32"/>
          <w:szCs w:val="32"/>
          <w:cs/>
        </w:rPr>
        <w:t>ผศ.ดร.จิตรา  สิงห์ทอง</w:t>
      </w:r>
      <w:r w:rsidR="009F3EE9">
        <w:rPr>
          <w:rFonts w:ascii="TH SarabunPSK" w:hAnsi="TH SarabunPSK" w:cs="TH SarabunPSK"/>
          <w:sz w:val="32"/>
          <w:szCs w:val="32"/>
          <w:vertAlign w:val="superscript"/>
        </w:rPr>
        <w:t>3</w:t>
      </w:r>
    </w:p>
    <w:p w:rsidR="00A53A92" w:rsidRDefault="00C433FC" w:rsidP="00A53A92">
      <w:pPr>
        <w:spacing w:after="0"/>
        <w:rPr>
          <w:rFonts w:ascii="TH SarabunPSK" w:hAnsi="TH SarabunPSK" w:cs="TH SarabunPSK"/>
          <w:sz w:val="32"/>
          <w:szCs w:val="32"/>
        </w:rPr>
      </w:pPr>
      <w:r w:rsidRPr="009F3EE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37245A">
        <w:rPr>
          <w:rFonts w:ascii="TH SarabunPSK" w:hAnsi="TH SarabunPSK" w:cs="TH SarabunPSK"/>
          <w:sz w:val="32"/>
          <w:szCs w:val="32"/>
          <w:cs/>
        </w:rPr>
        <w:tab/>
      </w:r>
      <w:r w:rsidR="009F3EE9">
        <w:rPr>
          <w:rFonts w:ascii="TH SarabunPSK" w:hAnsi="TH SarabunPSK" w:cs="TH SarabunPSK" w:hint="cs"/>
          <w:sz w:val="32"/>
          <w:szCs w:val="32"/>
          <w:cs/>
        </w:rPr>
        <w:tab/>
      </w:r>
      <w:r w:rsidR="00A53A92" w:rsidRPr="00E7083E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A53A92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A53A92" w:rsidRPr="00B8541D">
        <w:rPr>
          <w:rFonts w:ascii="TH SarabunPSK" w:hAnsi="TH SarabunPSK" w:cs="TH SarabunPSK"/>
          <w:sz w:val="32"/>
          <w:szCs w:val="32"/>
          <w:cs/>
        </w:rPr>
        <w:t xml:space="preserve">โปรแกรมวิชาวิทยาศาสตร์และเทคโนโลยีการอาหาร </w:t>
      </w:r>
    </w:p>
    <w:p w:rsidR="00A53A92" w:rsidRDefault="00A53A92" w:rsidP="00A53A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6F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3EE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9F3EE9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คณะวิทยาศาสตร์และเทคโนโลยี </w:t>
      </w:r>
      <w:r w:rsidRPr="00B8541D">
        <w:rPr>
          <w:rFonts w:ascii="TH SarabunPSK" w:hAnsi="TH SarabunPSK" w:cs="TH SarabunPSK"/>
          <w:sz w:val="32"/>
          <w:szCs w:val="32"/>
          <w:cs/>
        </w:rPr>
        <w:t>มหาวิทยาลัยราชภัฎนครราชสีมา</w:t>
      </w:r>
    </w:p>
    <w:p w:rsidR="00C3190C" w:rsidRPr="009F3EE9" w:rsidRDefault="00A53A92" w:rsidP="009F3E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C3190C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9F3EE9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C3190C">
        <w:rPr>
          <w:rFonts w:ascii="TH SarabunPSK" w:hAnsi="TH SarabunPSK" w:cs="TH SarabunPSK"/>
          <w:sz w:val="32"/>
          <w:szCs w:val="32"/>
          <w:vertAlign w:val="superscript"/>
        </w:rPr>
        <w:t xml:space="preserve">2 </w:t>
      </w:r>
      <w:r w:rsidR="009F3EE9">
        <w:rPr>
          <w:rFonts w:ascii="TH SarabunPSK" w:hAnsi="TH SarabunPSK" w:cs="TH SarabunPSK"/>
          <w:sz w:val="32"/>
          <w:szCs w:val="32"/>
          <w:cs/>
        </w:rPr>
        <w:t>คณะ</w:t>
      </w:r>
      <w:r w:rsidR="009F3EE9">
        <w:rPr>
          <w:rFonts w:ascii="TH SarabunPSK" w:hAnsi="TH SarabunPSK" w:cs="TH SarabunPSK" w:hint="cs"/>
          <w:sz w:val="32"/>
          <w:szCs w:val="32"/>
          <w:cs/>
        </w:rPr>
        <w:t>สาธารณสุขศาสตร์</w:t>
      </w:r>
      <w:r w:rsidR="009F3E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90C" w:rsidRPr="00B8541D">
        <w:rPr>
          <w:rFonts w:ascii="TH SarabunPSK" w:hAnsi="TH SarabunPSK" w:cs="TH SarabunPSK"/>
          <w:sz w:val="32"/>
          <w:szCs w:val="32"/>
          <w:cs/>
        </w:rPr>
        <w:t>มหาวิทยาลัยราชภัฎนครราชสีมา</w:t>
      </w:r>
    </w:p>
    <w:p w:rsidR="00A53A92" w:rsidRDefault="00C3190C" w:rsidP="00C3190C">
      <w:pPr>
        <w:spacing w:after="0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9F3EE9">
        <w:rPr>
          <w:rFonts w:ascii="TH SarabunPSK" w:hAnsi="TH SarabunPSK" w:cs="TH SarabunPSK"/>
          <w:sz w:val="32"/>
          <w:szCs w:val="32"/>
          <w:vertAlign w:val="superscript"/>
        </w:rPr>
        <w:tab/>
      </w:r>
      <w:r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A53A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53A92" w:rsidRPr="00E7083E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สาขาวิชาอุตสาหกรรมเกษตร คณะเกษตรศาสตร์ </w:t>
      </w:r>
    </w:p>
    <w:p w:rsidR="00A53A92" w:rsidRDefault="00A53A92" w:rsidP="009F3EE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26F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9F3EE9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</w:t>
      </w:r>
      <w:r w:rsidRPr="00E7083E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มหาวิทยาลัยอุบลราชธานี</w:t>
      </w:r>
    </w:p>
    <w:p w:rsidR="00C433FC" w:rsidRDefault="009F3EE9" w:rsidP="00A53A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541D">
        <w:rPr>
          <w:rFonts w:ascii="TH SarabunPSK" w:hAnsi="TH SarabunPSK" w:cs="TH SarabunPSK"/>
          <w:b/>
          <w:bCs/>
          <w:sz w:val="32"/>
          <w:szCs w:val="32"/>
          <w:cs/>
        </w:rPr>
        <w:t>ปีที่ทำงานวิจัยเสร็จ</w:t>
      </w:r>
      <w:r w:rsidR="00C433FC">
        <w:rPr>
          <w:rFonts w:ascii="TH SarabunPSK" w:hAnsi="TH SarabunPSK" w:cs="TH SarabunPSK" w:hint="cs"/>
          <w:sz w:val="32"/>
          <w:szCs w:val="32"/>
          <w:cs/>
        </w:rPr>
        <w:tab/>
      </w:r>
      <w:r w:rsidR="00C433FC">
        <w:rPr>
          <w:rFonts w:ascii="TH SarabunPSK" w:hAnsi="TH SarabunPSK" w:cs="TH SarabunPSK"/>
          <w:sz w:val="32"/>
          <w:szCs w:val="32"/>
        </w:rPr>
        <w:t>255</w:t>
      </w:r>
      <w:r w:rsidR="00B41979">
        <w:rPr>
          <w:rFonts w:ascii="TH SarabunPSK" w:hAnsi="TH SarabunPSK" w:cs="TH SarabunPSK"/>
          <w:sz w:val="32"/>
          <w:szCs w:val="32"/>
        </w:rPr>
        <w:t>7</w:t>
      </w:r>
    </w:p>
    <w:p w:rsidR="00C433FC" w:rsidRDefault="00C433F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C433FC" w:rsidRDefault="00C433FC" w:rsidP="00C433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5FB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C433FC" w:rsidRDefault="00C433F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านวิจัยนี้มีวัตถุประสงค์เพื่อเปรียบเทียบการสกัดน้ำมันมะพร้าวจากกะทิโดยใช้สารสกัดย่านพังโหมและการหมักด้วยวิธีการทางธรรมชาติ ศึกษาสภาวะและอัตราส่วนของสารสกัดย่านพังโหมที่เหมาะสมในการสกัดน้ำมันมะพร้าว และเปรียบเทียบประสิทธิภาพของการสกัดน้ำมันมะพร้าวด้วยวิธีการต่างๆ ได้แก่ วิธีการหมักแบบธรรมชาติ  วิธีการแช่เย็น  วิธีการให้ความร้อน วิธีการสกัดด้วยการใช้สารสกัดย่านพังโหม </w:t>
      </w:r>
    </w:p>
    <w:p w:rsidR="00E91E98" w:rsidRPr="00E763CD" w:rsidRDefault="00C433FC" w:rsidP="00E91E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217E3">
        <w:rPr>
          <w:rFonts w:ascii="TH SarabunPSK" w:hAnsi="TH SarabunPSK" w:cs="TH SarabunPSK" w:hint="cs"/>
          <w:sz w:val="32"/>
          <w:szCs w:val="32"/>
          <w:cs/>
        </w:rPr>
        <w:t xml:space="preserve">สารสกัดย่านพังโหมสกัดด้วยน้ำโดยมีอัตราส่วนของย่านพังโหมและน้ำเท่ากับ </w:t>
      </w:r>
      <w:r w:rsidR="00D217E3">
        <w:rPr>
          <w:rFonts w:ascii="TH SarabunPSK" w:hAnsi="TH SarabunPSK" w:cs="TH SarabunPSK"/>
          <w:sz w:val="32"/>
          <w:szCs w:val="32"/>
        </w:rPr>
        <w:t xml:space="preserve">1:1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การตรวจวิเคราะห์</w:t>
      </w:r>
      <w:r w:rsidR="00D217E3">
        <w:rPr>
          <w:rFonts w:ascii="TH SarabunPSK" w:hAnsi="TH SarabunPSK" w:cs="TH SarabunPSK" w:hint="cs"/>
          <w:sz w:val="32"/>
          <w:szCs w:val="32"/>
          <w:cs/>
        </w:rPr>
        <w:t>กิจกรรมเอนไซม์อะไมเลส</w:t>
      </w:r>
      <w:r>
        <w:rPr>
          <w:rFonts w:ascii="TH SarabunPSK" w:hAnsi="TH SarabunPSK" w:cs="TH SarabunPSK" w:hint="cs"/>
          <w:sz w:val="32"/>
          <w:szCs w:val="32"/>
          <w:cs/>
        </w:rPr>
        <w:t>ในสารสกัดย่านพังโหม พบว่า สารสกัดย่านพังโหมมีกิจกรรม</w:t>
      </w:r>
      <w:r w:rsidR="00D217E3">
        <w:rPr>
          <w:rFonts w:ascii="TH SarabunPSK" w:hAnsi="TH SarabunPSK" w:cs="TH SarabunPSK" w:hint="cs"/>
          <w:sz w:val="32"/>
          <w:szCs w:val="32"/>
          <w:cs/>
        </w:rPr>
        <w:t xml:space="preserve">เอนไซม์อะไมเลส </w:t>
      </w:r>
      <w:r w:rsidR="00D217E3">
        <w:rPr>
          <w:rFonts w:ascii="TH SarabunPSK" w:hAnsi="TH SarabunPSK" w:cs="TH SarabunPSK"/>
          <w:sz w:val="32"/>
          <w:szCs w:val="32"/>
        </w:rPr>
        <w:t xml:space="preserve">(amylase activity) </w:t>
      </w:r>
      <w:r w:rsidR="00D217E3">
        <w:rPr>
          <w:rFonts w:ascii="TH SarabunPSK" w:hAnsi="TH SarabunPSK" w:cs="TH SarabunPSK" w:hint="cs"/>
          <w:sz w:val="32"/>
          <w:szCs w:val="32"/>
          <w:cs/>
        </w:rPr>
        <w:t xml:space="preserve">และกิจกรรมจำเพาะของเอนไซม์อะไมเลส </w:t>
      </w:r>
      <w:r w:rsidR="00D217E3">
        <w:rPr>
          <w:rFonts w:ascii="TH SarabunPSK" w:hAnsi="TH SarabunPSK" w:cs="TH SarabunPSK"/>
          <w:sz w:val="32"/>
          <w:szCs w:val="32"/>
        </w:rPr>
        <w:t xml:space="preserve">(specific amylase activity)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/>
          <w:sz w:val="32"/>
          <w:szCs w:val="32"/>
        </w:rPr>
        <w:t>2</w:t>
      </w:r>
      <w:r w:rsidR="00F3217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682.6 </w:t>
      </w:r>
      <w:r>
        <w:rPr>
          <w:rFonts w:ascii="TH SarabunPSK" w:hAnsi="TH SarabunPSK" w:cs="TH SarabunPSK" w:hint="cs"/>
          <w:sz w:val="32"/>
          <w:szCs w:val="32"/>
          <w:cs/>
        </w:rPr>
        <w:t>หน่วยต่อกรัม</w:t>
      </w:r>
      <w:r w:rsidR="00D21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7E3">
        <w:rPr>
          <w:rFonts w:ascii="TH SarabunPSK" w:hAnsi="TH SarabunPSK" w:cs="TH SarabunPSK"/>
          <w:sz w:val="32"/>
          <w:szCs w:val="32"/>
        </w:rPr>
        <w:t xml:space="preserve">3,956.64 </w:t>
      </w:r>
      <w:r w:rsidR="00D217E3">
        <w:rPr>
          <w:rFonts w:ascii="TH SarabunPSK" w:hAnsi="TH SarabunPSK" w:cs="TH SarabunPSK" w:hint="cs"/>
          <w:sz w:val="32"/>
          <w:szCs w:val="32"/>
          <w:cs/>
        </w:rPr>
        <w:t>หน่วยต่อไมโครกรัม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 จากการเปรียบเทียบการสกัดน้ำมันมะพร้าวจากกะทิโดยการใช้สารสกัดย่านพังโหมแ</w:t>
      </w:r>
      <w:r w:rsidR="001E728D">
        <w:rPr>
          <w:rFonts w:ascii="TH SarabunPSK" w:hAnsi="TH SarabunPSK" w:cs="TH SarabunPSK" w:hint="cs"/>
          <w:sz w:val="32"/>
          <w:szCs w:val="32"/>
          <w:cs/>
        </w:rPr>
        <w:t>ละการหมักด้วยวิธีธรรมชาติ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การสกัดน้ำมันมะพร้าวจากกะทิโดยการใช้สารสกัดย่านพังโหมที่อัตราส่วนกะทิต่อสารสกัดย่านพังโหม </w:t>
      </w:r>
      <w:r>
        <w:rPr>
          <w:rFonts w:ascii="TH SarabunPSK" w:hAnsi="TH SarabunPSK" w:cs="TH SarabunPSK"/>
          <w:sz w:val="32"/>
          <w:szCs w:val="32"/>
        </w:rPr>
        <w:t xml:space="preserve">100:5  100:10  100:15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100:20</w:t>
      </w:r>
      <w:r w:rsidR="001E728D">
        <w:rPr>
          <w:rFonts w:ascii="TH SarabunPSK" w:hAnsi="TH SarabunPSK" w:cs="TH SarabunPSK"/>
          <w:sz w:val="32"/>
          <w:szCs w:val="32"/>
        </w:rPr>
        <w:t xml:space="preserve"> (w/w)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ใช้เวลาในการสกัด</w:t>
      </w:r>
      <w:r w:rsidR="00C55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 น้ำมันมะพร้าวที่สกัดด้วยวิธีธรรมชาติ</w:t>
      </w:r>
      <w:r w:rsidR="001E728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E728D">
        <w:rPr>
          <w:rFonts w:ascii="TH SarabunPSK" w:hAnsi="TH SarabunPSK" w:cs="TH SarabunPSK"/>
          <w:sz w:val="32"/>
          <w:szCs w:val="32"/>
        </w:rPr>
        <w:t xml:space="preserve">100:0 w/w) </w:t>
      </w:r>
      <w:r>
        <w:rPr>
          <w:rFonts w:ascii="TH SarabunPSK" w:hAnsi="TH SarabunPSK" w:cs="TH SarabunPSK" w:hint="cs"/>
          <w:sz w:val="32"/>
          <w:szCs w:val="32"/>
          <w:cs/>
        </w:rPr>
        <w:t>ใช้ระยะเวลาในการสกัด</w:t>
      </w:r>
      <w:r w:rsidR="00C55F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 แต่ปริมาตรน้ำมันมะพร้าวที่ได้มีปริมาตรสุดท้ายไม่แตกต่างกันประมาณ </w:t>
      </w:r>
      <w:r>
        <w:rPr>
          <w:rFonts w:ascii="TH SarabunPSK" w:hAnsi="TH SarabunPSK" w:cs="TH SarabunPSK"/>
          <w:sz w:val="32"/>
          <w:szCs w:val="32"/>
        </w:rPr>
        <w:t xml:space="preserve">108-110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มิลลิลิตร สภาวะที่เหมาะสมในการสกัดน้ำมันมะพร้าวโดยการใช้สารสกัดย่านพังโหม ได้แก่ ปริมาณสารสกัดย่านพังโหมที่อัตราส่วนกะทิต่อย่านพังโหม </w:t>
      </w:r>
      <w:r>
        <w:rPr>
          <w:rFonts w:ascii="TH SarabunPSK" w:hAnsi="TH SarabunPSK" w:cs="TH SarabunPSK"/>
          <w:sz w:val="32"/>
          <w:szCs w:val="32"/>
        </w:rPr>
        <w:t>100:5</w:t>
      </w:r>
      <w:r w:rsidR="00367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การคัดเลือกอุณหภูมิในการสกัดน้ำมันมะพร้าวที่</w:t>
      </w:r>
      <w:r w:rsidR="00367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20  30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40</w:t>
      </w:r>
      <w:r w:rsidR="00367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28D">
        <w:rPr>
          <w:rFonts w:ascii="TH SarabunPSK" w:hAnsi="TH SarabunPSK" w:cs="TH SarabunPSK" w:hint="cs"/>
          <w:sz w:val="32"/>
          <w:szCs w:val="32"/>
          <w:cs/>
        </w:rPr>
        <w:t>องศาเซลเซียส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ใช้ระยะเวลาในการสกัด </w:t>
      </w:r>
      <w:r>
        <w:rPr>
          <w:rFonts w:ascii="TH SarabunPSK" w:hAnsi="TH SarabunPSK" w:cs="TH SarabunPSK"/>
          <w:sz w:val="32"/>
          <w:szCs w:val="32"/>
        </w:rPr>
        <w:t xml:space="preserve">98  7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ชั่วโมงตามลำดับ โดยอุณหภูมิที่</w:t>
      </w:r>
      <w:r w:rsidRPr="001E72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เหมาะสมคือ </w:t>
      </w:r>
      <w:r w:rsidRPr="001E728D">
        <w:rPr>
          <w:rFonts w:ascii="TH SarabunPSK" w:hAnsi="TH SarabunPSK" w:cs="TH SarabunPSK"/>
          <w:spacing w:val="-4"/>
          <w:sz w:val="32"/>
          <w:szCs w:val="32"/>
        </w:rPr>
        <w:t>40</w:t>
      </w:r>
      <w:r w:rsidRPr="001E72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องศาเซลเซียส</w:t>
      </w:r>
      <w:r w:rsidR="00367C38" w:rsidRPr="001E728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E728D" w:rsidRPr="001E728D">
        <w:rPr>
          <w:rFonts w:ascii="TH SarabunPSK" w:hAnsi="TH SarabunPSK" w:cs="TH SarabunPSK" w:hint="cs"/>
          <w:spacing w:val="-4"/>
          <w:sz w:val="32"/>
          <w:szCs w:val="32"/>
          <w:cs/>
        </w:rPr>
        <w:t>หลังจากนั้นนำน้ำมันมะพร้าวที่ผ่านการสกัดด้วยสารสกัดย่านพังโหม</w:t>
      </w:r>
      <w:r w:rsidR="001E728D">
        <w:rPr>
          <w:rFonts w:ascii="TH SarabunPSK" w:hAnsi="TH SarabunPSK" w:cs="TH SarabunPSK" w:hint="cs"/>
          <w:sz w:val="32"/>
          <w:szCs w:val="32"/>
          <w:cs/>
        </w:rPr>
        <w:t xml:space="preserve"> มาให้ความร้อนที่อุณหภูมิ </w:t>
      </w:r>
      <w:r w:rsidR="001E728D">
        <w:rPr>
          <w:rFonts w:ascii="TH SarabunPSK" w:hAnsi="TH SarabunPSK" w:cs="TH SarabunPSK"/>
          <w:sz w:val="32"/>
          <w:szCs w:val="32"/>
        </w:rPr>
        <w:t xml:space="preserve">80 </w:t>
      </w:r>
      <w:r w:rsidR="001E728D"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เป็นเวลา </w:t>
      </w:r>
      <w:r w:rsidR="001E728D">
        <w:rPr>
          <w:rFonts w:ascii="TH SarabunPSK" w:hAnsi="TH SarabunPSK" w:cs="TH SarabunPSK"/>
          <w:sz w:val="32"/>
          <w:szCs w:val="32"/>
        </w:rPr>
        <w:t xml:space="preserve">5 </w:t>
      </w:r>
      <w:r w:rsidR="001E728D">
        <w:rPr>
          <w:rFonts w:ascii="TH SarabunPSK" w:hAnsi="TH SarabunPSK" w:cs="TH SarabunPSK" w:hint="cs"/>
          <w:sz w:val="32"/>
          <w:szCs w:val="32"/>
          <w:cs/>
        </w:rPr>
        <w:t>นาที พบว่ามีปริมาณความชื้นร้อยละ</w:t>
      </w:r>
      <w:r w:rsidR="009B511B">
        <w:rPr>
          <w:rFonts w:ascii="TH SarabunPSK" w:hAnsi="TH SarabunPSK" w:cs="TH SarabunPSK"/>
          <w:sz w:val="32"/>
          <w:szCs w:val="32"/>
        </w:rPr>
        <w:lastRenderedPageBreak/>
        <w:t>0.14</w:t>
      </w:r>
      <w:r w:rsidR="009B511B" w:rsidRPr="009B511B">
        <w:rPr>
          <w:rFonts w:ascii="TH SarabunPSK" w:hAnsi="TH SarabunPSK" w:cs="TH SarabunPSK"/>
          <w:sz w:val="32"/>
          <w:szCs w:val="32"/>
        </w:rPr>
        <w:t>±0.03</w:t>
      </w:r>
      <w:r w:rsidR="001E7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11B">
        <w:rPr>
          <w:rFonts w:ascii="TH SarabunPSK" w:hAnsi="TH SarabunPSK" w:cs="TH SarabunPSK" w:hint="cs"/>
          <w:sz w:val="32"/>
          <w:szCs w:val="32"/>
          <w:cs/>
        </w:rPr>
        <w:t xml:space="preserve">ค่ากรด </w:t>
      </w:r>
      <w:r w:rsidR="009B511B">
        <w:rPr>
          <w:rFonts w:ascii="TH SarabunPSK" w:hAnsi="TH SarabunPSK" w:cs="TH SarabunPSK"/>
          <w:sz w:val="32"/>
          <w:szCs w:val="32"/>
        </w:rPr>
        <w:t xml:space="preserve">(acid value) </w:t>
      </w:r>
      <w:r w:rsidR="009B511B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9B511B">
        <w:rPr>
          <w:rFonts w:ascii="TH SarabunPSK" w:hAnsi="TH SarabunPSK" w:cs="TH SarabunPSK"/>
          <w:sz w:val="32"/>
          <w:szCs w:val="32"/>
        </w:rPr>
        <w:t>0.43</w:t>
      </w:r>
      <w:r w:rsidR="009B511B" w:rsidRPr="009B511B">
        <w:rPr>
          <w:rFonts w:ascii="TH SarabunPSK" w:hAnsi="TH SarabunPSK" w:cs="TH SarabunPSK"/>
          <w:sz w:val="32"/>
          <w:szCs w:val="32"/>
        </w:rPr>
        <w:t>±</w:t>
      </w:r>
      <w:r w:rsidR="009B511B">
        <w:rPr>
          <w:rFonts w:ascii="TH SarabunPSK" w:hAnsi="TH SarabunPSK" w:cs="TH SarabunPSK"/>
          <w:sz w:val="32"/>
          <w:szCs w:val="32"/>
        </w:rPr>
        <w:t>0.01</w:t>
      </w:r>
      <w:r w:rsidR="009B511B" w:rsidRPr="009B511B">
        <w:rPr>
          <w:rFonts w:ascii="TH SarabunPSK" w:hAnsi="TH SarabunPSK" w:cs="TH SarabunPSK"/>
          <w:sz w:val="32"/>
          <w:szCs w:val="32"/>
        </w:rPr>
        <w:t xml:space="preserve"> </w:t>
      </w:r>
      <w:r w:rsidR="009B511B">
        <w:rPr>
          <w:rFonts w:ascii="TH SarabunPSK" w:hAnsi="TH SarabunPSK" w:cs="TH SarabunPSK"/>
          <w:sz w:val="32"/>
          <w:szCs w:val="32"/>
        </w:rPr>
        <w:t xml:space="preserve">mg KOH/g oil </w:t>
      </w:r>
      <w:r w:rsidR="009B511B">
        <w:rPr>
          <w:rFonts w:ascii="TH SarabunPSK" w:hAnsi="TH SarabunPSK" w:cs="TH SarabunPSK" w:hint="cs"/>
          <w:sz w:val="32"/>
          <w:szCs w:val="32"/>
          <w:cs/>
        </w:rPr>
        <w:t xml:space="preserve">ค่าไอโอดีนเท่ากับ </w:t>
      </w:r>
      <w:r w:rsidR="009B511B">
        <w:rPr>
          <w:rFonts w:ascii="TH SarabunPSK" w:hAnsi="TH SarabunPSK" w:cs="TH SarabunPSK"/>
          <w:sz w:val="32"/>
          <w:szCs w:val="32"/>
        </w:rPr>
        <w:t>4.65</w:t>
      </w:r>
      <w:r w:rsidR="009B511B" w:rsidRPr="009B511B">
        <w:rPr>
          <w:rFonts w:ascii="TH SarabunPSK" w:hAnsi="TH SarabunPSK" w:cs="TH SarabunPSK"/>
          <w:sz w:val="32"/>
          <w:szCs w:val="32"/>
        </w:rPr>
        <w:t>±</w:t>
      </w:r>
      <w:r w:rsidR="009B511B">
        <w:rPr>
          <w:rFonts w:ascii="TH SarabunPSK" w:hAnsi="TH SarabunPSK" w:cs="TH SarabunPSK"/>
          <w:sz w:val="32"/>
          <w:szCs w:val="32"/>
        </w:rPr>
        <w:t xml:space="preserve">0.29 g iodine/100 oil </w:t>
      </w:r>
      <w:r w:rsidR="009B511B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9B511B">
        <w:rPr>
          <w:rFonts w:ascii="TH SarabunPSK" w:hAnsi="TH SarabunPSK" w:cs="TH SarabunPSK"/>
          <w:sz w:val="32"/>
          <w:szCs w:val="32"/>
        </w:rPr>
        <w:t xml:space="preserve"> saponification </w:t>
      </w:r>
      <w:r w:rsidR="001E728D">
        <w:rPr>
          <w:rFonts w:ascii="TH SarabunPSK" w:hAnsi="TH SarabunPSK" w:cs="TH SarabunPSK"/>
          <w:sz w:val="32"/>
          <w:szCs w:val="32"/>
        </w:rPr>
        <w:t>257.80</w:t>
      </w:r>
      <w:r w:rsidR="001E728D" w:rsidRPr="001E728D">
        <w:rPr>
          <w:rFonts w:ascii="TH SarabunPSK" w:hAnsi="TH SarabunPSK" w:cs="TH SarabunPSK"/>
          <w:sz w:val="28"/>
        </w:rPr>
        <w:t>±</w:t>
      </w:r>
      <w:r w:rsidR="001E728D">
        <w:rPr>
          <w:rFonts w:ascii="TH SarabunPSK" w:hAnsi="TH SarabunPSK" w:cs="TH SarabunPSK"/>
          <w:sz w:val="32"/>
          <w:szCs w:val="32"/>
        </w:rPr>
        <w:t>1.49</w:t>
      </w:r>
      <w:r w:rsidR="009B511B">
        <w:rPr>
          <w:rFonts w:ascii="TH SarabunPSK" w:hAnsi="TH SarabunPSK" w:cs="TH SarabunPSK"/>
          <w:sz w:val="32"/>
          <w:szCs w:val="32"/>
        </w:rPr>
        <w:t xml:space="preserve"> mg KOH/g oil</w:t>
      </w:r>
      <w:r w:rsidR="001E728D">
        <w:rPr>
          <w:rFonts w:ascii="TH SarabunPSK" w:hAnsi="TH SarabunPSK" w:cs="TH SarabunPSK" w:hint="cs"/>
          <w:sz w:val="32"/>
          <w:szCs w:val="32"/>
          <w:cs/>
        </w:rPr>
        <w:t xml:space="preserve"> ค่าเปอร์ออกไซด์เท่ากับ </w:t>
      </w:r>
      <w:r w:rsidR="001E728D">
        <w:rPr>
          <w:rFonts w:ascii="TH SarabunPSK" w:hAnsi="TH SarabunPSK" w:cs="TH SarabunPSK"/>
          <w:sz w:val="32"/>
          <w:szCs w:val="32"/>
        </w:rPr>
        <w:t>2.59</w:t>
      </w:r>
      <w:r w:rsidR="001E728D" w:rsidRPr="001E728D">
        <w:rPr>
          <w:rFonts w:ascii="TH SarabunPSK" w:hAnsi="TH SarabunPSK" w:cs="TH SarabunPSK"/>
          <w:sz w:val="28"/>
        </w:rPr>
        <w:t>±</w:t>
      </w:r>
      <w:r w:rsidR="001E728D">
        <w:rPr>
          <w:rFonts w:ascii="TH SarabunPSK" w:hAnsi="TH SarabunPSK" w:cs="TH SarabunPSK"/>
          <w:sz w:val="32"/>
          <w:szCs w:val="32"/>
        </w:rPr>
        <w:t xml:space="preserve">0.12 </w:t>
      </w:r>
      <w:r w:rsidR="001E728D">
        <w:rPr>
          <w:rFonts w:ascii="TH SarabunPSK" w:hAnsi="TH SarabunPSK" w:cs="TH SarabunPSK" w:hint="cs"/>
          <w:sz w:val="32"/>
          <w:szCs w:val="32"/>
          <w:cs/>
        </w:rPr>
        <w:t>มิลลิกรัมสมมูลเปอร์ออกไซด์ ค่าสี</w:t>
      </w:r>
      <w:r w:rsidR="00DC46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A15" w:rsidRPr="008023C9">
        <w:rPr>
          <w:rFonts w:ascii="TH SarabunPSK" w:eastAsia="Calibri" w:hAnsi="TH SarabunPSK" w:cs="TH SarabunPSK"/>
          <w:sz w:val="32"/>
          <w:szCs w:val="32"/>
        </w:rPr>
        <w:t>(L*= 65.25±0.38, a*= 2.52±0.06, b*= -11.06±0.30)</w:t>
      </w:r>
      <w:r w:rsidR="001E72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AED">
        <w:rPr>
          <w:rFonts w:ascii="TH SarabunPSK" w:hAnsi="TH SarabunPSK" w:cs="TH SarabunPSK" w:hint="cs"/>
          <w:sz w:val="32"/>
          <w:szCs w:val="32"/>
          <w:cs/>
        </w:rPr>
        <w:t xml:space="preserve">และไม่พบปริมาณเชื้อจุลินทรีย์ทั้งหมด </w:t>
      </w:r>
      <w:r w:rsidR="00315450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เมื่อเปรียบเทียบประสิทธิภาพของวิธีการสกัดด้วยการวัดปริมาตรน้ำมันมะพร้าวที่สกัดได้</w:t>
      </w:r>
      <w:r w:rsidR="00367C38">
        <w:rPr>
          <w:rFonts w:ascii="TH SarabunPSK" w:hAnsi="TH SarabunPSK" w:cs="TH SarabunPSK" w:hint="cs"/>
          <w:sz w:val="32"/>
          <w:szCs w:val="32"/>
          <w:cs/>
        </w:rPr>
        <w:t>ด้วยวิธีการหมักแบบธรรมชาติ การให้ความร้อน และการใช้สารสกัดย่านพังโหม</w:t>
      </w:r>
      <w:r w:rsidR="00315450">
        <w:rPr>
          <w:rFonts w:ascii="TH SarabunPSK" w:hAnsi="TH SarabunPSK" w:cs="TH SarabunPSK" w:hint="cs"/>
          <w:sz w:val="32"/>
          <w:szCs w:val="32"/>
          <w:cs/>
        </w:rPr>
        <w:t xml:space="preserve"> เท่ากับ </w:t>
      </w:r>
      <w:r w:rsidR="00315450" w:rsidRPr="008E5F2D">
        <w:rPr>
          <w:rFonts w:ascii="TH SarabunPSK" w:hAnsi="TH SarabunPSK" w:cs="TH SarabunPSK"/>
          <w:sz w:val="32"/>
          <w:szCs w:val="32"/>
        </w:rPr>
        <w:t>108.33±5.77</w:t>
      </w:r>
      <w:r w:rsidR="003154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450" w:rsidRPr="008E5F2D">
        <w:rPr>
          <w:rFonts w:ascii="TH SarabunPSK" w:hAnsi="TH SarabunPSK" w:cs="TH SarabunPSK"/>
          <w:sz w:val="32"/>
          <w:szCs w:val="32"/>
        </w:rPr>
        <w:t>50±0.00</w:t>
      </w:r>
      <w:r w:rsidR="00315450">
        <w:rPr>
          <w:rFonts w:ascii="TH SarabunPSK" w:hAnsi="TH SarabunPSK" w:cs="TH SarabunPSK" w:hint="cs"/>
          <w:sz w:val="32"/>
          <w:szCs w:val="32"/>
          <w:cs/>
        </w:rPr>
        <w:t xml:space="preserve">  และ </w:t>
      </w:r>
      <w:r w:rsidR="00315450" w:rsidRPr="008E5F2D">
        <w:rPr>
          <w:rFonts w:ascii="TH SarabunPSK" w:hAnsi="TH SarabunPSK" w:cs="TH SarabunPSK"/>
          <w:sz w:val="32"/>
          <w:szCs w:val="32"/>
        </w:rPr>
        <w:t>120±0.00</w:t>
      </w:r>
      <w:r w:rsidR="00315450">
        <w:rPr>
          <w:rFonts w:ascii="TH SarabunPSK" w:hAnsi="TH SarabunPSK" w:cs="TH SarabunPSK"/>
          <w:sz w:val="32"/>
          <w:szCs w:val="32"/>
        </w:rPr>
        <w:t xml:space="preserve"> </w:t>
      </w:r>
      <w:r w:rsidR="007D5677">
        <w:rPr>
          <w:rFonts w:ascii="TH SarabunPSK" w:hAnsi="TH SarabunPSK" w:cs="TH SarabunPSK" w:hint="cs"/>
          <w:sz w:val="32"/>
          <w:szCs w:val="32"/>
          <w:cs/>
        </w:rPr>
        <w:t>มิลลิลิตร</w:t>
      </w:r>
      <w:r w:rsidR="00315450"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r w:rsidR="002A2759">
        <w:rPr>
          <w:rFonts w:ascii="TH SarabunPSK" w:hAnsi="TH SarabunPSK" w:cs="TH SarabunPSK" w:hint="cs"/>
          <w:sz w:val="32"/>
          <w:szCs w:val="32"/>
          <w:cs/>
        </w:rPr>
        <w:t>เมื่อวิเคราะห์</w:t>
      </w:r>
      <w:r w:rsidR="00E91E98">
        <w:rPr>
          <w:rFonts w:ascii="TH SarabunPSK" w:hAnsi="TH SarabunPSK" w:cs="TH SarabunPSK" w:hint="cs"/>
          <w:sz w:val="32"/>
          <w:szCs w:val="32"/>
          <w:cs/>
        </w:rPr>
        <w:t>องค์ประกอบของกรดไขมัน</w:t>
      </w:r>
      <w:r w:rsidR="00DC4640">
        <w:rPr>
          <w:rFonts w:ascii="TH SarabunPSK" w:hAnsi="TH SarabunPSK" w:cs="TH SarabunPSK" w:hint="cs"/>
          <w:sz w:val="32"/>
          <w:szCs w:val="32"/>
          <w:cs/>
        </w:rPr>
        <w:t>ด้วยเครื่องก๊าซลิควิดโครมาโตกรา</w:t>
      </w:r>
      <w:r w:rsidR="00E91E98">
        <w:rPr>
          <w:rFonts w:ascii="TH SarabunPSK" w:hAnsi="TH SarabunPSK" w:cs="TH SarabunPSK" w:hint="cs"/>
          <w:sz w:val="32"/>
          <w:szCs w:val="32"/>
          <w:cs/>
        </w:rPr>
        <w:t>ฟีของน้ำมันมะพร้าวที่สกัดด้วยสารสกัดย่านพังโหม น้ำมันมะพร้าวที่สกัดด้วยวิธีทางธรรมชาติ และน้ำมันมะพร้าวทางการค้า</w:t>
      </w:r>
      <w:r w:rsidR="002A2759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F2763D">
        <w:rPr>
          <w:rFonts w:ascii="TH SarabunPSK" w:hAnsi="TH SarabunPSK" w:cs="TH SarabunPSK" w:hint="cs"/>
          <w:sz w:val="32"/>
          <w:szCs w:val="32"/>
          <w:cs/>
        </w:rPr>
        <w:t>มี</w:t>
      </w:r>
      <w:r w:rsidR="00E91E98">
        <w:rPr>
          <w:rFonts w:ascii="TH SarabunPSK" w:hAnsi="TH SarabunPSK" w:cs="TH SarabunPSK" w:hint="cs"/>
          <w:sz w:val="32"/>
          <w:szCs w:val="32"/>
          <w:cs/>
        </w:rPr>
        <w:t>ปริมาณกรดลอริก</w:t>
      </w:r>
      <w:r w:rsidR="00DC46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640">
        <w:rPr>
          <w:rFonts w:ascii="TH SarabunPSK" w:hAnsi="TH SarabunPSK" w:cs="TH SarabunPSK"/>
          <w:sz w:val="32"/>
          <w:szCs w:val="32"/>
        </w:rPr>
        <w:t xml:space="preserve">(lauric acid) </w:t>
      </w:r>
      <w:r w:rsidR="00E91E98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E91E98">
        <w:rPr>
          <w:rFonts w:ascii="TH SarabunPSK" w:hAnsi="TH SarabunPSK" w:cs="TH SarabunPSK"/>
          <w:sz w:val="32"/>
          <w:szCs w:val="32"/>
        </w:rPr>
        <w:t>48.3116</w:t>
      </w:r>
      <w:r w:rsidR="00E91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63D">
        <w:rPr>
          <w:rFonts w:ascii="TH SarabunPSK" w:hAnsi="TH SarabunPSK" w:cs="TH SarabunPSK"/>
          <w:sz w:val="32"/>
          <w:szCs w:val="32"/>
        </w:rPr>
        <w:t xml:space="preserve"> </w:t>
      </w:r>
      <w:r w:rsidR="00DC4640">
        <w:rPr>
          <w:rFonts w:ascii="TH SarabunPSK" w:hAnsi="TH SarabunPSK" w:cs="TH SarabunPSK"/>
          <w:sz w:val="32"/>
          <w:szCs w:val="32"/>
        </w:rPr>
        <w:t xml:space="preserve"> </w:t>
      </w:r>
      <w:r w:rsidR="00E91E98">
        <w:rPr>
          <w:rFonts w:ascii="TH SarabunPSK" w:hAnsi="TH SarabunPSK" w:cs="TH SarabunPSK"/>
          <w:sz w:val="32"/>
          <w:szCs w:val="32"/>
        </w:rPr>
        <w:t>47.4144</w:t>
      </w:r>
      <w:r w:rsidR="00E91E9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E91E98">
        <w:rPr>
          <w:rFonts w:ascii="TH SarabunPSK" w:hAnsi="TH SarabunPSK" w:cs="TH SarabunPSK"/>
          <w:sz w:val="32"/>
          <w:szCs w:val="32"/>
        </w:rPr>
        <w:t>49.2440</w:t>
      </w:r>
      <w:r w:rsidR="00F2763D">
        <w:rPr>
          <w:rFonts w:ascii="TH SarabunPSK" w:hAnsi="TH SarabunPSK" w:cs="TH SarabunPSK"/>
          <w:sz w:val="32"/>
          <w:szCs w:val="32"/>
        </w:rPr>
        <w:t xml:space="preserve"> </w:t>
      </w:r>
      <w:r w:rsidR="00F2763D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E91E98">
        <w:rPr>
          <w:rFonts w:ascii="TH SarabunPSK" w:hAnsi="TH SarabunPSK" w:cs="TH SarabunPSK"/>
          <w:sz w:val="32"/>
          <w:szCs w:val="32"/>
        </w:rPr>
        <w:t xml:space="preserve"> </w:t>
      </w:r>
      <w:r w:rsidR="00E91E98">
        <w:rPr>
          <w:rFonts w:ascii="TH SarabunPSK" w:hAnsi="TH SarabunPSK" w:cs="TH SarabunPSK" w:hint="cs"/>
          <w:sz w:val="32"/>
          <w:szCs w:val="32"/>
          <w:cs/>
        </w:rPr>
        <w:t>และมีปริมาณกรดคาปริค</w:t>
      </w:r>
      <w:r w:rsidR="00DC4640" w:rsidRPr="00DC4640">
        <w:rPr>
          <w:rFonts w:ascii="TH SarabunPSK" w:hAnsi="TH SarabunPSK" w:cs="TH SarabunPSK"/>
          <w:sz w:val="32"/>
          <w:szCs w:val="32"/>
        </w:rPr>
        <w:t xml:space="preserve"> </w:t>
      </w:r>
      <w:r w:rsidR="00DC4640">
        <w:rPr>
          <w:rFonts w:ascii="TH SarabunPSK" w:hAnsi="TH SarabunPSK" w:cs="TH SarabunPSK"/>
          <w:sz w:val="32"/>
          <w:szCs w:val="32"/>
        </w:rPr>
        <w:t>(capric acid)</w:t>
      </w:r>
      <w:r w:rsidR="00DC46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63D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F2763D">
        <w:rPr>
          <w:rFonts w:ascii="TH SarabunPSK" w:hAnsi="TH SarabunPSK" w:cs="TH SarabunPSK"/>
          <w:sz w:val="32"/>
          <w:szCs w:val="32"/>
        </w:rPr>
        <w:t xml:space="preserve">6.3199 </w:t>
      </w:r>
      <w:r w:rsidR="00F27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640">
        <w:rPr>
          <w:rFonts w:ascii="TH SarabunPSK" w:hAnsi="TH SarabunPSK" w:cs="TH SarabunPSK"/>
          <w:sz w:val="32"/>
          <w:szCs w:val="32"/>
        </w:rPr>
        <w:t xml:space="preserve"> </w:t>
      </w:r>
      <w:r w:rsidR="00F2763D">
        <w:rPr>
          <w:rFonts w:ascii="TH SarabunPSK" w:hAnsi="TH SarabunPSK" w:cs="TH SarabunPSK"/>
          <w:sz w:val="32"/>
          <w:szCs w:val="32"/>
        </w:rPr>
        <w:t xml:space="preserve">6.2452 </w:t>
      </w:r>
      <w:r w:rsidR="00F2763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1E98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E91E98">
        <w:rPr>
          <w:rFonts w:ascii="TH SarabunPSK" w:hAnsi="TH SarabunPSK" w:cs="TH SarabunPSK"/>
          <w:sz w:val="32"/>
          <w:szCs w:val="32"/>
        </w:rPr>
        <w:t>6.5630</w:t>
      </w:r>
      <w:r w:rsidR="00DC4640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  <w:r w:rsidR="00E91E98">
        <w:rPr>
          <w:rFonts w:ascii="TH SarabunPSK" w:hAnsi="TH SarabunPSK" w:cs="TH SarabunPSK"/>
          <w:sz w:val="32"/>
          <w:szCs w:val="32"/>
        </w:rPr>
        <w:t xml:space="preserve"> </w:t>
      </w:r>
      <w:r w:rsidR="00E91E98">
        <w:rPr>
          <w:rFonts w:ascii="TH SarabunPSK" w:hAnsi="TH SarabunPSK" w:cs="TH SarabunPSK" w:hint="cs"/>
          <w:sz w:val="32"/>
          <w:szCs w:val="32"/>
          <w:cs/>
        </w:rPr>
        <w:t xml:space="preserve">ซึ่งตัวอย่างน้ำมันมะพร้าวทั้ง </w:t>
      </w:r>
      <w:r w:rsidR="00E91E98">
        <w:rPr>
          <w:rFonts w:ascii="TH SarabunPSK" w:hAnsi="TH SarabunPSK" w:cs="TH SarabunPSK"/>
          <w:sz w:val="32"/>
          <w:szCs w:val="32"/>
        </w:rPr>
        <w:t>3</w:t>
      </w:r>
      <w:r w:rsidR="00E91E98">
        <w:rPr>
          <w:rFonts w:ascii="TH SarabunPSK" w:hAnsi="TH SarabunPSK" w:cs="TH SarabunPSK" w:hint="cs"/>
          <w:sz w:val="32"/>
          <w:szCs w:val="32"/>
          <w:cs/>
        </w:rPr>
        <w:t xml:space="preserve"> ชนิดอยู่ในเกณฑ์มาตรฐานน้ำมันมะพร้าว (มาตรฐานของ</w:t>
      </w:r>
      <w:r w:rsidR="00DC46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E98">
        <w:rPr>
          <w:rFonts w:ascii="TH SarabunPSK" w:hAnsi="TH SarabunPSK" w:cs="TH SarabunPSK"/>
          <w:sz w:val="32"/>
          <w:szCs w:val="32"/>
        </w:rPr>
        <w:t>APCC. 2010</w:t>
      </w:r>
      <w:r w:rsidR="00E91E98">
        <w:rPr>
          <w:rFonts w:ascii="TH SarabunPSK" w:hAnsi="TH SarabunPSK" w:cs="TH SarabunPSK" w:hint="cs"/>
          <w:sz w:val="32"/>
          <w:szCs w:val="32"/>
          <w:cs/>
        </w:rPr>
        <w:t>)</w:t>
      </w:r>
      <w:r w:rsidR="00DC4640">
        <w:rPr>
          <w:rFonts w:ascii="TH SarabunPSK" w:hAnsi="TH SarabunPSK" w:cs="TH SarabunPSK" w:hint="cs"/>
          <w:sz w:val="32"/>
          <w:szCs w:val="32"/>
          <w:cs/>
        </w:rPr>
        <w:t xml:space="preserve"> จากผลการวิเคราะห์ที่ได้พบว่าสภาวะที่เหมาะสมสำหรับการสกัดน้ำมันมะพร้าวด้วยสารสกัดย่านพังโหม คือ อัตราส่วนกะทิต่อสารสกัดย่านพังโหมเท่ากับ </w:t>
      </w:r>
      <w:r w:rsidR="00DC4640">
        <w:rPr>
          <w:rFonts w:ascii="TH SarabunPSK" w:hAnsi="TH SarabunPSK" w:cs="TH SarabunPSK"/>
          <w:sz w:val="32"/>
          <w:szCs w:val="32"/>
        </w:rPr>
        <w:t xml:space="preserve">100:5 (w/w) </w:t>
      </w:r>
      <w:r w:rsidR="00DC4640">
        <w:rPr>
          <w:rFonts w:ascii="TH SarabunPSK" w:hAnsi="TH SarabunPSK" w:cs="TH SarabunPSK" w:hint="cs"/>
          <w:sz w:val="32"/>
          <w:szCs w:val="32"/>
          <w:cs/>
        </w:rPr>
        <w:t xml:space="preserve">อุณหภูมิ </w:t>
      </w:r>
      <w:r w:rsidR="00DC4640">
        <w:rPr>
          <w:rFonts w:ascii="TH SarabunPSK" w:hAnsi="TH SarabunPSK" w:cs="TH SarabunPSK"/>
          <w:sz w:val="32"/>
          <w:szCs w:val="32"/>
        </w:rPr>
        <w:t>40</w:t>
      </w:r>
      <w:r w:rsidR="00DC4640">
        <w:rPr>
          <w:rFonts w:ascii="TH SarabunPSK" w:hAnsi="TH SarabunPSK" w:cs="TH SarabunPSK" w:hint="cs"/>
          <w:sz w:val="32"/>
          <w:szCs w:val="32"/>
          <w:cs/>
        </w:rPr>
        <w:t xml:space="preserve"> องศาเซลเซียส ระยะเวลาในการสกัดเท่ากับ </w:t>
      </w:r>
      <w:r w:rsidR="00DC4640">
        <w:rPr>
          <w:rFonts w:ascii="TH SarabunPSK" w:hAnsi="TH SarabunPSK" w:cs="TH SarabunPSK"/>
          <w:sz w:val="32"/>
          <w:szCs w:val="32"/>
        </w:rPr>
        <w:t>4</w:t>
      </w:r>
      <w:r w:rsidR="00DC4640">
        <w:rPr>
          <w:rFonts w:ascii="TH SarabunPSK" w:hAnsi="TH SarabunPSK" w:cs="TH SarabunPSK" w:hint="cs"/>
          <w:sz w:val="32"/>
          <w:szCs w:val="32"/>
          <w:cs/>
        </w:rPr>
        <w:t xml:space="preserve"> ชั่วโมง  </w:t>
      </w:r>
    </w:p>
    <w:p w:rsidR="00C433FC" w:rsidRDefault="00C433FC" w:rsidP="00F276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3EE9" w:rsidRDefault="009F3EE9" w:rsidP="009F3E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3EE9" w:rsidRDefault="009F3EE9" w:rsidP="009F3E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3EE9" w:rsidRDefault="009F3EE9" w:rsidP="009F3E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3EE9" w:rsidRDefault="009F3EE9" w:rsidP="009F3E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3EE9" w:rsidRDefault="009F3EE9" w:rsidP="009F3E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3EE9" w:rsidRDefault="009F3EE9" w:rsidP="009F3E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3EE9" w:rsidRDefault="009F3EE9" w:rsidP="009F3E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3EE9" w:rsidRDefault="009F3EE9" w:rsidP="009F3E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3EE9" w:rsidRDefault="009F3EE9" w:rsidP="009F3E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157C" w:rsidRDefault="009F3EE9" w:rsidP="007615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541D">
        <w:rPr>
          <w:rFonts w:ascii="TH SarabunPSK" w:hAnsi="TH SarabunPSK" w:cs="TH SarabunPSK"/>
          <w:b/>
          <w:bCs/>
          <w:sz w:val="32"/>
          <w:szCs w:val="32"/>
        </w:rPr>
        <w:lastRenderedPageBreak/>
        <w:t>Title</w:t>
      </w:r>
      <w:r w:rsidRPr="00B8541D">
        <w:rPr>
          <w:rFonts w:ascii="TH SarabunPSK" w:hAnsi="TH SarabunPSK" w:cs="TH SarabunPSK"/>
          <w:sz w:val="32"/>
          <w:szCs w:val="32"/>
        </w:rPr>
        <w:tab/>
      </w:r>
      <w:r w:rsidRPr="00B8541D">
        <w:rPr>
          <w:rFonts w:ascii="TH SarabunPSK" w:hAnsi="TH SarabunPSK" w:cs="TH SarabunPSK"/>
          <w:sz w:val="32"/>
          <w:szCs w:val="32"/>
        </w:rPr>
        <w:tab/>
      </w:r>
      <w:r w:rsidR="0076157C" w:rsidRPr="0045025F">
        <w:rPr>
          <w:rFonts w:ascii="TH SarabunPSK" w:hAnsi="TH SarabunPSK" w:cs="TH SarabunPSK"/>
          <w:sz w:val="32"/>
          <w:szCs w:val="32"/>
        </w:rPr>
        <w:t xml:space="preserve">Extraction of Virgin Coconut Oil by Using Yan-Pang-Hom </w:t>
      </w:r>
    </w:p>
    <w:p w:rsidR="0076157C" w:rsidRDefault="0076157C" w:rsidP="007615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5025F">
        <w:rPr>
          <w:rFonts w:ascii="TH SarabunPSK" w:hAnsi="TH SarabunPSK" w:cs="TH SarabunPSK"/>
          <w:sz w:val="32"/>
          <w:szCs w:val="32"/>
        </w:rPr>
        <w:t>(</w:t>
      </w:r>
      <w:r w:rsidRPr="0045025F">
        <w:rPr>
          <w:rFonts w:ascii="TH SarabunPSK" w:hAnsi="TH SarabunPSK" w:cs="TH SarabunPSK"/>
          <w:i/>
          <w:iCs/>
          <w:sz w:val="32"/>
          <w:szCs w:val="32"/>
        </w:rPr>
        <w:t>Paederia linearis</w:t>
      </w:r>
      <w:r w:rsidRPr="0045025F">
        <w:rPr>
          <w:rFonts w:ascii="TH SarabunPSK" w:hAnsi="TH SarabunPSK" w:cs="TH SarabunPSK"/>
          <w:sz w:val="32"/>
          <w:szCs w:val="32"/>
        </w:rPr>
        <w:t>) Extracts</w:t>
      </w:r>
    </w:p>
    <w:p w:rsidR="009F3EE9" w:rsidRDefault="009F3EE9" w:rsidP="0076157C">
      <w:pPr>
        <w:spacing w:after="0"/>
        <w:rPr>
          <w:rFonts w:ascii="TH SarabunPSK" w:hAnsi="TH SarabunPSK" w:cs="TH SarabunPSK"/>
          <w:sz w:val="32"/>
          <w:szCs w:val="32"/>
        </w:rPr>
      </w:pPr>
      <w:r w:rsidRPr="00B8541D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B8541D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41D">
        <w:rPr>
          <w:rFonts w:ascii="TH SarabunPSK" w:hAnsi="TH SarabunPSK" w:cs="TH SarabunPSK"/>
          <w:sz w:val="32"/>
          <w:szCs w:val="32"/>
        </w:rPr>
        <w:t>Dr.Jirawan  Oonmetta-aree</w:t>
      </w:r>
      <w:r w:rsidRPr="00A07346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:rsidR="009F3EE9" w:rsidRDefault="009F3EE9" w:rsidP="00D766BB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Assist. Prof. Dr.Tanida  Phatisena</w:t>
      </w:r>
      <w:r w:rsidRPr="00A07346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9F3EE9" w:rsidRPr="00B8541D" w:rsidRDefault="009F3EE9" w:rsidP="00D766BB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Assist. Prof. Dr.Jittra  Singthong</w:t>
      </w:r>
      <w:r w:rsidRPr="00A07346">
        <w:rPr>
          <w:rFonts w:ascii="TH SarabunPSK" w:hAnsi="TH SarabunPSK" w:cs="TH SarabunPSK"/>
          <w:sz w:val="32"/>
          <w:szCs w:val="32"/>
          <w:vertAlign w:val="superscript"/>
        </w:rPr>
        <w:t xml:space="preserve"> 3</w:t>
      </w:r>
    </w:p>
    <w:p w:rsidR="00D766BB" w:rsidRDefault="009F3EE9" w:rsidP="00D766BB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r w:rsidRPr="00B8541D">
        <w:rPr>
          <w:rFonts w:ascii="TH SarabunPSK" w:hAnsi="TH SarabunPSK" w:cs="TH SarabunPSK"/>
          <w:b/>
          <w:bCs/>
          <w:sz w:val="32"/>
          <w:szCs w:val="32"/>
        </w:rPr>
        <w:t>Institute</w:t>
      </w:r>
      <w:r w:rsidRPr="00B8541D">
        <w:rPr>
          <w:rFonts w:ascii="TH SarabunPSK" w:hAnsi="TH SarabunPSK" w:cs="TH SarabunPSK"/>
          <w:b/>
          <w:bCs/>
          <w:sz w:val="32"/>
          <w:szCs w:val="32"/>
        </w:rPr>
        <w:tab/>
      </w:r>
      <w:r w:rsidRPr="00A07346">
        <w:rPr>
          <w:rFonts w:ascii="TH SarabunPSK" w:hAnsi="TH SarabunPSK" w:cs="TH SarabunPSK"/>
          <w:sz w:val="32"/>
          <w:szCs w:val="32"/>
          <w:vertAlign w:val="superscript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Faculty of Science and Technology, </w:t>
      </w:r>
      <w:r w:rsidRPr="00B8541D">
        <w:rPr>
          <w:rFonts w:ascii="TH SarabunPSK" w:hAnsi="TH SarabunPSK" w:cs="TH SarabunPSK"/>
          <w:sz w:val="32"/>
          <w:szCs w:val="32"/>
        </w:rPr>
        <w:t xml:space="preserve">Nakhon Ratchasima Rajabhat </w:t>
      </w:r>
      <w:r w:rsidR="00D766BB">
        <w:rPr>
          <w:rFonts w:ascii="TH SarabunPSK" w:hAnsi="TH SarabunPSK" w:cs="TH SarabunPSK"/>
          <w:sz w:val="32"/>
          <w:szCs w:val="32"/>
        </w:rPr>
        <w:t xml:space="preserve">  </w:t>
      </w:r>
    </w:p>
    <w:p w:rsidR="009F3EE9" w:rsidRDefault="00D766BB" w:rsidP="00D766BB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F3EE9" w:rsidRPr="00B8541D">
        <w:rPr>
          <w:rFonts w:ascii="TH SarabunPSK" w:hAnsi="TH SarabunPSK" w:cs="TH SarabunPSK"/>
          <w:sz w:val="32"/>
          <w:szCs w:val="32"/>
        </w:rPr>
        <w:t>University</w:t>
      </w:r>
    </w:p>
    <w:p w:rsidR="009F3EE9" w:rsidRDefault="009F3EE9" w:rsidP="00D766BB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07346"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Faculty of </w:t>
      </w:r>
      <w:r w:rsidR="009A68DE">
        <w:rPr>
          <w:rFonts w:ascii="TH SarabunPSK" w:hAnsi="TH SarabunPSK" w:cs="TH SarabunPSK"/>
          <w:sz w:val="32"/>
          <w:szCs w:val="32"/>
        </w:rPr>
        <w:t xml:space="preserve">Public </w:t>
      </w:r>
      <w:r w:rsidR="00FF1217">
        <w:rPr>
          <w:rFonts w:ascii="TH SarabunPSK" w:hAnsi="TH SarabunPSK" w:cs="TH SarabunPSK"/>
          <w:sz w:val="32"/>
          <w:szCs w:val="32"/>
        </w:rPr>
        <w:t>Health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8541D">
        <w:rPr>
          <w:rFonts w:ascii="TH SarabunPSK" w:hAnsi="TH SarabunPSK" w:cs="TH SarabunPSK"/>
          <w:sz w:val="32"/>
          <w:szCs w:val="32"/>
        </w:rPr>
        <w:t>Nakhon Ratchasima Rajabhat University</w:t>
      </w:r>
    </w:p>
    <w:p w:rsidR="009F3EE9" w:rsidRPr="00B8541D" w:rsidRDefault="009F3EE9" w:rsidP="00D766BB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07346">
        <w:rPr>
          <w:rFonts w:ascii="TH SarabunPSK" w:hAnsi="TH SarabunPSK" w:cs="TH SarabunPSK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A07346">
        <w:rPr>
          <w:rFonts w:ascii="TH SarabunPSK" w:hAnsi="TH SarabunPSK" w:cs="TH SarabunPSK"/>
          <w:sz w:val="32"/>
          <w:szCs w:val="32"/>
        </w:rPr>
        <w:t>Ubon Ratchathani University</w:t>
      </w:r>
    </w:p>
    <w:p w:rsidR="009F3EE9" w:rsidRPr="00B8541D" w:rsidRDefault="009F3EE9" w:rsidP="00D766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541D"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B8541D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41D">
        <w:rPr>
          <w:rFonts w:ascii="TH SarabunPSK" w:hAnsi="TH SarabunPSK" w:cs="TH SarabunPSK"/>
          <w:sz w:val="32"/>
          <w:szCs w:val="32"/>
        </w:rPr>
        <w:tab/>
        <w:t>201</w:t>
      </w:r>
      <w:r w:rsidR="00D766BB">
        <w:rPr>
          <w:rFonts w:ascii="TH SarabunPSK" w:hAnsi="TH SarabunPSK" w:cs="TH SarabunPSK"/>
          <w:sz w:val="32"/>
          <w:szCs w:val="32"/>
        </w:rPr>
        <w:t>4</w:t>
      </w:r>
      <w:r w:rsidRPr="00B8541D">
        <w:rPr>
          <w:rFonts w:ascii="TH SarabunPSK" w:hAnsi="TH SarabunPSK" w:cs="TH SarabunPSK"/>
          <w:sz w:val="32"/>
          <w:szCs w:val="32"/>
        </w:rPr>
        <w:t xml:space="preserve"> </w:t>
      </w:r>
    </w:p>
    <w:p w:rsidR="009F3EE9" w:rsidRPr="00B8541D" w:rsidRDefault="009F3EE9" w:rsidP="008E6FB2">
      <w:pPr>
        <w:spacing w:after="0" w:line="240" w:lineRule="auto"/>
        <w:jc w:val="thaiDistribute"/>
        <w:rPr>
          <w:rFonts w:ascii="TH SarabunPSK" w:hAnsi="TH SarabunPSK" w:cs="TH SarabunPSK"/>
          <w:b/>
          <w:sz w:val="32"/>
          <w:szCs w:val="32"/>
        </w:rPr>
      </w:pPr>
    </w:p>
    <w:p w:rsidR="009F3EE9" w:rsidRPr="00B8541D" w:rsidRDefault="009F3EE9" w:rsidP="008E6FB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8541D">
        <w:rPr>
          <w:rFonts w:ascii="TH SarabunPSK" w:hAnsi="TH SarabunPSK" w:cs="TH SarabunPSK"/>
          <w:b/>
          <w:sz w:val="32"/>
          <w:szCs w:val="32"/>
        </w:rPr>
        <w:t>Abstract</w:t>
      </w:r>
    </w:p>
    <w:p w:rsidR="00C3190C" w:rsidRDefault="00DD7BF6" w:rsidP="00FC7D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D7BF6">
        <w:rPr>
          <w:rFonts w:ascii="TH SarabunPSK" w:hAnsi="TH SarabunPSK" w:cs="TH SarabunPSK"/>
          <w:sz w:val="32"/>
          <w:szCs w:val="32"/>
        </w:rPr>
        <w:t>Objective of this research were to compare the coconut oil extraction from coconut milk by using Yan-Pang-Hom extract</w:t>
      </w:r>
      <w:r w:rsidRPr="00DD7BF6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DD7BF6">
        <w:rPr>
          <w:rFonts w:ascii="TH SarabunPSK" w:eastAsia="Calibri" w:hAnsi="TH SarabunPSK" w:cs="TH SarabunPSK"/>
          <w:i/>
          <w:iCs/>
          <w:sz w:val="32"/>
          <w:szCs w:val="32"/>
        </w:rPr>
        <w:t>Paederia linearis</w:t>
      </w:r>
      <w:r w:rsidRPr="00DD7BF6">
        <w:rPr>
          <w:rFonts w:ascii="TH SarabunPSK" w:eastAsia="Calibri" w:hAnsi="TH SarabunPSK" w:cs="TH SarabunPSK"/>
          <w:sz w:val="32"/>
          <w:szCs w:val="32"/>
        </w:rPr>
        <w:t>: YPH)</w:t>
      </w:r>
      <w:r w:rsidR="00E930EE">
        <w:rPr>
          <w:rFonts w:ascii="TH SarabunPSK" w:hAnsi="TH SarabunPSK" w:cs="TH SarabunPSK"/>
          <w:sz w:val="32"/>
          <w:szCs w:val="32"/>
        </w:rPr>
        <w:t xml:space="preserve"> and traditional</w:t>
      </w:r>
      <w:r>
        <w:rPr>
          <w:rFonts w:ascii="TH SarabunPSK" w:hAnsi="TH SarabunPSK" w:cs="TH SarabunPSK"/>
          <w:sz w:val="32"/>
          <w:szCs w:val="32"/>
        </w:rPr>
        <w:t xml:space="preserve"> fermentation method and study optimal </w:t>
      </w:r>
      <w:r w:rsidR="009E47BF">
        <w:rPr>
          <w:rFonts w:ascii="TH SarabunPSK" w:hAnsi="TH SarabunPSK" w:cs="TH SarabunPSK"/>
          <w:sz w:val="32"/>
          <w:szCs w:val="32"/>
        </w:rPr>
        <w:t xml:space="preserve">extraction </w:t>
      </w:r>
      <w:r>
        <w:rPr>
          <w:rFonts w:ascii="TH SarabunPSK" w:hAnsi="TH SarabunPSK" w:cs="TH SarabunPSK"/>
          <w:sz w:val="32"/>
          <w:szCs w:val="32"/>
        </w:rPr>
        <w:t>condition and the YPH extracts concentration for coconut oil extraction</w:t>
      </w:r>
      <w:r w:rsidR="008E6FB2">
        <w:rPr>
          <w:rFonts w:ascii="TH SarabunPSK" w:hAnsi="TH SarabunPSK" w:cs="TH SarabunPSK"/>
          <w:sz w:val="32"/>
          <w:szCs w:val="32"/>
        </w:rPr>
        <w:t>, and compare the effective of vario</w:t>
      </w:r>
      <w:r w:rsidR="008D5E6A">
        <w:rPr>
          <w:rFonts w:ascii="TH SarabunPSK" w:hAnsi="TH SarabunPSK" w:cs="TH SarabunPSK"/>
          <w:sz w:val="32"/>
          <w:szCs w:val="32"/>
        </w:rPr>
        <w:t>us methods such as traditional</w:t>
      </w:r>
      <w:r w:rsidR="008E6FB2">
        <w:rPr>
          <w:rFonts w:ascii="TH SarabunPSK" w:hAnsi="TH SarabunPSK" w:cs="TH SarabunPSK"/>
          <w:sz w:val="32"/>
          <w:szCs w:val="32"/>
        </w:rPr>
        <w:t xml:space="preserve"> fermentation</w:t>
      </w:r>
      <w:r w:rsidR="007A44EE">
        <w:rPr>
          <w:rFonts w:ascii="TH SarabunPSK" w:hAnsi="TH SarabunPSK" w:cs="TH SarabunPSK"/>
          <w:sz w:val="32"/>
          <w:szCs w:val="32"/>
        </w:rPr>
        <w:t xml:space="preserve"> (FCO)</w:t>
      </w:r>
      <w:r w:rsidR="008E6FB2">
        <w:rPr>
          <w:rFonts w:ascii="TH SarabunPSK" w:hAnsi="TH SarabunPSK" w:cs="TH SarabunPSK"/>
          <w:sz w:val="32"/>
          <w:szCs w:val="32"/>
        </w:rPr>
        <w:t>, chilling</w:t>
      </w:r>
      <w:r w:rsidR="007A44EE">
        <w:rPr>
          <w:rFonts w:ascii="TH SarabunPSK" w:hAnsi="TH SarabunPSK" w:cs="TH SarabunPSK"/>
          <w:sz w:val="32"/>
          <w:szCs w:val="32"/>
        </w:rPr>
        <w:t xml:space="preserve"> (CCO)</w:t>
      </w:r>
      <w:r w:rsidR="008E6FB2">
        <w:rPr>
          <w:rFonts w:ascii="TH SarabunPSK" w:hAnsi="TH SarabunPSK" w:cs="TH SarabunPSK"/>
          <w:sz w:val="32"/>
          <w:szCs w:val="32"/>
        </w:rPr>
        <w:t>, heating</w:t>
      </w:r>
      <w:r w:rsidR="007A44EE">
        <w:rPr>
          <w:rFonts w:ascii="TH SarabunPSK" w:hAnsi="TH SarabunPSK" w:cs="TH SarabunPSK"/>
          <w:sz w:val="32"/>
          <w:szCs w:val="32"/>
        </w:rPr>
        <w:t xml:space="preserve"> (HCO) and YPH extract (YPHCO)</w:t>
      </w:r>
      <w:r w:rsidR="008E6FB2">
        <w:rPr>
          <w:rFonts w:ascii="TH SarabunPSK" w:hAnsi="TH SarabunPSK" w:cs="TH SarabunPSK"/>
          <w:sz w:val="32"/>
          <w:szCs w:val="32"/>
        </w:rPr>
        <w:t xml:space="preserve">. </w:t>
      </w:r>
    </w:p>
    <w:p w:rsidR="008023C9" w:rsidRPr="008023C9" w:rsidRDefault="008E6FB2" w:rsidP="008023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7D28">
        <w:rPr>
          <w:rFonts w:ascii="TH SarabunPSK" w:hAnsi="TH SarabunPSK" w:cs="TH SarabunPSK"/>
          <w:sz w:val="32"/>
          <w:szCs w:val="32"/>
        </w:rPr>
        <w:t>YPH extract was extracted from water in ratio 1:1 (w/w). Crude YPH extract was assayed in enzyme activit</w:t>
      </w:r>
      <w:r w:rsidR="007956B4">
        <w:rPr>
          <w:rFonts w:ascii="TH SarabunPSK" w:hAnsi="TH SarabunPSK" w:cs="TH SarabunPSK"/>
          <w:sz w:val="32"/>
          <w:szCs w:val="32"/>
        </w:rPr>
        <w:t xml:space="preserve">y and specific enzyme activity. </w:t>
      </w:r>
      <w:r w:rsidR="00433363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 xml:space="preserve">mylase </w:t>
      </w:r>
      <w:r w:rsidR="007956B4">
        <w:rPr>
          <w:rFonts w:ascii="TH SarabunPSK" w:hAnsi="TH SarabunPSK" w:cs="TH SarabunPSK"/>
          <w:sz w:val="32"/>
          <w:szCs w:val="32"/>
        </w:rPr>
        <w:t xml:space="preserve">and specific amylase activity </w:t>
      </w:r>
      <w:r w:rsidR="00433363">
        <w:rPr>
          <w:rFonts w:ascii="TH SarabunPSK" w:hAnsi="TH SarabunPSK" w:cs="TH SarabunPSK"/>
          <w:sz w:val="32"/>
          <w:szCs w:val="32"/>
        </w:rPr>
        <w:t>of YPH extract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956B4">
        <w:rPr>
          <w:rFonts w:ascii="TH SarabunPSK" w:hAnsi="TH SarabunPSK" w:cs="TH SarabunPSK"/>
          <w:sz w:val="32"/>
          <w:szCs w:val="32"/>
        </w:rPr>
        <w:t xml:space="preserve">had 2,682.6 </w:t>
      </w:r>
      <w:r w:rsidR="00433363">
        <w:rPr>
          <w:rFonts w:ascii="TH SarabunPSK" w:hAnsi="TH SarabunPSK" w:cs="TH SarabunPSK"/>
          <w:sz w:val="32"/>
          <w:szCs w:val="32"/>
        </w:rPr>
        <w:t>unit/</w:t>
      </w:r>
      <w:r w:rsidR="00D87706">
        <w:rPr>
          <w:rFonts w:ascii="TH SarabunPSK" w:hAnsi="TH SarabunPSK" w:cs="TH SarabunPSK"/>
          <w:sz w:val="32"/>
          <w:szCs w:val="32"/>
        </w:rPr>
        <w:t xml:space="preserve"> </w:t>
      </w:r>
      <w:r w:rsidR="00FC7D28">
        <w:rPr>
          <w:rFonts w:ascii="TH SarabunPSK" w:hAnsi="TH SarabunPSK" w:cs="TH SarabunPSK"/>
          <w:sz w:val="32"/>
          <w:szCs w:val="32"/>
        </w:rPr>
        <w:t>g</w:t>
      </w:r>
      <w:r w:rsidR="007956B4">
        <w:rPr>
          <w:rFonts w:ascii="TH SarabunPSK" w:hAnsi="TH SarabunPSK" w:cs="TH SarabunPSK"/>
          <w:sz w:val="32"/>
          <w:szCs w:val="32"/>
        </w:rPr>
        <w:t xml:space="preserve"> and 3,956.64</w:t>
      </w:r>
      <w:r w:rsidR="007956B4" w:rsidRPr="007956B4">
        <w:rPr>
          <w:rFonts w:ascii="TH SarabunPSK" w:hAnsi="TH SarabunPSK" w:cs="TH SarabunPSK"/>
          <w:sz w:val="32"/>
          <w:szCs w:val="32"/>
        </w:rPr>
        <w:t xml:space="preserve"> </w:t>
      </w:r>
      <w:r w:rsidR="007956B4">
        <w:rPr>
          <w:rFonts w:ascii="TH SarabunPSK" w:hAnsi="TH SarabunPSK" w:cs="TH SarabunPSK"/>
          <w:sz w:val="32"/>
          <w:szCs w:val="32"/>
        </w:rPr>
        <w:t>unit/ µg</w:t>
      </w:r>
      <w:r w:rsidR="00977121">
        <w:rPr>
          <w:rFonts w:ascii="TH SarabunPSK" w:hAnsi="TH SarabunPSK" w:cs="TH SarabunPSK"/>
          <w:sz w:val="32"/>
          <w:szCs w:val="32"/>
        </w:rPr>
        <w:t>, respectively</w:t>
      </w:r>
      <w:r w:rsidR="00977121" w:rsidRPr="008023C9">
        <w:rPr>
          <w:rFonts w:ascii="TH SarabunPSK" w:hAnsi="TH SarabunPSK" w:cs="TH SarabunPSK"/>
          <w:sz w:val="32"/>
          <w:szCs w:val="32"/>
        </w:rPr>
        <w:t xml:space="preserve">. </w:t>
      </w:r>
      <w:r w:rsidR="008023C9" w:rsidRPr="008023C9">
        <w:rPr>
          <w:rFonts w:ascii="TH SarabunPSK" w:eastAsia="Calibri" w:hAnsi="TH SarabunPSK" w:cs="TH SarabunPSK"/>
          <w:sz w:val="32"/>
          <w:szCs w:val="32"/>
        </w:rPr>
        <w:t>T</w:t>
      </w:r>
      <w:r w:rsidR="00DD7BF6" w:rsidRPr="008023C9">
        <w:rPr>
          <w:rFonts w:ascii="TH SarabunPSK" w:eastAsia="Calibri" w:hAnsi="TH SarabunPSK" w:cs="TH SarabunPSK"/>
          <w:sz w:val="32"/>
          <w:szCs w:val="32"/>
        </w:rPr>
        <w:t>he various YPH extracts concentration and different temper</w:t>
      </w:r>
      <w:r w:rsidR="008023C9" w:rsidRPr="008023C9">
        <w:rPr>
          <w:rFonts w:ascii="TH SarabunPSK" w:eastAsia="Calibri" w:hAnsi="TH SarabunPSK" w:cs="TH SarabunPSK"/>
          <w:sz w:val="32"/>
          <w:szCs w:val="32"/>
        </w:rPr>
        <w:t>ature</w:t>
      </w:r>
      <w:r w:rsidR="008023C9">
        <w:rPr>
          <w:rFonts w:ascii="TH SarabunPSK" w:eastAsia="Calibri" w:hAnsi="TH SarabunPSK" w:cs="TH SarabunPSK"/>
          <w:sz w:val="32"/>
          <w:szCs w:val="32"/>
        </w:rPr>
        <w:t>s</w:t>
      </w:r>
      <w:r w:rsidR="008023C9" w:rsidRPr="008023C9">
        <w:rPr>
          <w:rFonts w:ascii="TH SarabunPSK" w:eastAsia="Calibri" w:hAnsi="TH SarabunPSK" w:cs="TH SarabunPSK"/>
          <w:sz w:val="32"/>
          <w:szCs w:val="32"/>
        </w:rPr>
        <w:t xml:space="preserve"> for coconut oil extraction were determined</w:t>
      </w:r>
      <w:r w:rsidR="00DD7BF6" w:rsidRPr="008023C9">
        <w:rPr>
          <w:rFonts w:ascii="TH SarabunPSK" w:eastAsia="Calibri" w:hAnsi="TH SarabunPSK" w:cs="TH SarabunPSK"/>
          <w:sz w:val="32"/>
          <w:szCs w:val="32"/>
        </w:rPr>
        <w:t>. Coconut milk and YPH extracts were mixed in various ratios (100:0, 100:5, 100:10, 100:15 and 100:20 (w/w)) and allowed to separate for 7-27 h. YPH extracts were able to separate the coconut oil from coconut milk within 7 h, which were shorter time than the fermentation (100:0) at 27 h. Oil yield (about 108-110 ml) were not difference (p&gt;0.05) in various YPH extracts concentration. The coconut milk samples from ratio 100:5 were incubated at 20, 30 and 40ºC and detected the extraction times of coconut oil. It showed that extraction times were 98, 7 and 4 h, respectively. After that, the extracted oil (40 ºC, 4 h) was steamed at 80ºC for 5 min. The q</w:t>
      </w:r>
      <w:r w:rsidR="00E353D4">
        <w:rPr>
          <w:rFonts w:ascii="TH SarabunPSK" w:eastAsia="Calibri" w:hAnsi="TH SarabunPSK" w:cs="TH SarabunPSK"/>
          <w:sz w:val="32"/>
          <w:szCs w:val="32"/>
        </w:rPr>
        <w:t>ualities of YPHCO</w:t>
      </w:r>
      <w:r w:rsidR="00DD7BF6" w:rsidRPr="008023C9">
        <w:rPr>
          <w:rFonts w:ascii="TH SarabunPSK" w:eastAsia="Calibri" w:hAnsi="TH SarabunPSK" w:cs="TH SarabunPSK"/>
          <w:sz w:val="32"/>
          <w:szCs w:val="32"/>
        </w:rPr>
        <w:t xml:space="preserve"> (ratio 100:5, 40ºC for 4 h) was moisture content (0.14±0.03</w:t>
      </w:r>
      <w:r w:rsidR="001E728D">
        <w:rPr>
          <w:rFonts w:ascii="TH SarabunPSK" w:eastAsia="Calibri" w:hAnsi="TH SarabunPSK" w:cs="TH SarabunPSK"/>
          <w:sz w:val="32"/>
          <w:szCs w:val="32"/>
        </w:rPr>
        <w:t>%</w:t>
      </w:r>
      <w:r w:rsidR="00DD7BF6" w:rsidRPr="008023C9">
        <w:rPr>
          <w:rFonts w:ascii="TH SarabunPSK" w:eastAsia="Calibri" w:hAnsi="TH SarabunPSK" w:cs="TH SarabunPSK"/>
          <w:sz w:val="32"/>
          <w:szCs w:val="32"/>
        </w:rPr>
        <w:t>), acid value (0.43±0.01</w:t>
      </w:r>
      <w:r w:rsidR="00421E37" w:rsidRPr="00421E37">
        <w:rPr>
          <w:rFonts w:ascii="TH SarabunPSK" w:hAnsi="TH SarabunPSK" w:cs="TH SarabunPSK"/>
          <w:sz w:val="32"/>
          <w:szCs w:val="32"/>
        </w:rPr>
        <w:t xml:space="preserve"> </w:t>
      </w:r>
      <w:r w:rsidR="00421E37" w:rsidRPr="0087780A">
        <w:rPr>
          <w:rFonts w:ascii="TH SarabunPSK" w:hAnsi="TH SarabunPSK" w:cs="TH SarabunPSK"/>
          <w:sz w:val="32"/>
          <w:szCs w:val="32"/>
        </w:rPr>
        <w:t>mg KOH/g oil</w:t>
      </w:r>
      <w:r w:rsidR="00DD7BF6" w:rsidRPr="008023C9">
        <w:rPr>
          <w:rFonts w:ascii="TH SarabunPSK" w:eastAsia="Calibri" w:hAnsi="TH SarabunPSK" w:cs="TH SarabunPSK"/>
          <w:sz w:val="32"/>
          <w:szCs w:val="32"/>
        </w:rPr>
        <w:t>), iodine value (4.65±0.29</w:t>
      </w:r>
      <w:r w:rsidR="0087780A" w:rsidRPr="0087780A">
        <w:rPr>
          <w:rFonts w:ascii="TH SarabunPSK" w:hAnsi="TH SarabunPSK" w:cs="TH SarabunPSK"/>
          <w:sz w:val="28"/>
        </w:rPr>
        <w:t xml:space="preserve"> </w:t>
      </w:r>
      <w:r w:rsidR="0087780A" w:rsidRPr="0087780A">
        <w:rPr>
          <w:rFonts w:ascii="TH SarabunPSK" w:hAnsi="TH SarabunPSK" w:cs="TH SarabunPSK"/>
          <w:sz w:val="32"/>
          <w:szCs w:val="32"/>
        </w:rPr>
        <w:t>g iodine/100 oil</w:t>
      </w:r>
      <w:r w:rsidR="00DD7BF6" w:rsidRPr="008023C9">
        <w:rPr>
          <w:rFonts w:ascii="TH SarabunPSK" w:eastAsia="Calibri" w:hAnsi="TH SarabunPSK" w:cs="TH SarabunPSK"/>
          <w:sz w:val="32"/>
          <w:szCs w:val="32"/>
        </w:rPr>
        <w:t>), saponification value (257.80±1.49</w:t>
      </w:r>
      <w:r w:rsidR="0087780A" w:rsidRPr="0087780A">
        <w:rPr>
          <w:rFonts w:ascii="TH SarabunPSK" w:hAnsi="TH SarabunPSK" w:cs="TH SarabunPSK"/>
          <w:sz w:val="28"/>
        </w:rPr>
        <w:t xml:space="preserve"> </w:t>
      </w:r>
      <w:r w:rsidR="0087780A" w:rsidRPr="0087780A">
        <w:rPr>
          <w:rFonts w:ascii="TH SarabunPSK" w:hAnsi="TH SarabunPSK" w:cs="TH SarabunPSK"/>
          <w:sz w:val="32"/>
          <w:szCs w:val="32"/>
        </w:rPr>
        <w:t>mg KOH/g oil</w:t>
      </w:r>
      <w:r w:rsidR="00DD7BF6" w:rsidRPr="008023C9">
        <w:rPr>
          <w:rFonts w:ascii="TH SarabunPSK" w:eastAsia="Calibri" w:hAnsi="TH SarabunPSK" w:cs="TH SarabunPSK"/>
          <w:sz w:val="32"/>
          <w:szCs w:val="32"/>
        </w:rPr>
        <w:t>), peroxide value (2.59±0.12</w:t>
      </w:r>
      <w:r w:rsidR="001E728D">
        <w:rPr>
          <w:rFonts w:ascii="TH SarabunPSK" w:eastAsia="Calibri" w:hAnsi="TH SarabunPSK" w:cs="TH SarabunPSK"/>
          <w:sz w:val="32"/>
          <w:szCs w:val="32"/>
        </w:rPr>
        <w:t xml:space="preserve"> meq</w:t>
      </w:r>
      <w:r w:rsidR="0087780A">
        <w:rPr>
          <w:rFonts w:ascii="TH SarabunPSK" w:eastAsia="Calibri" w:hAnsi="TH SarabunPSK" w:cs="TH SarabunPSK"/>
          <w:sz w:val="32"/>
          <w:szCs w:val="32"/>
        </w:rPr>
        <w:t xml:space="preserve"> peroxide</w:t>
      </w:r>
      <w:r w:rsidR="00DD7BF6" w:rsidRPr="008023C9">
        <w:rPr>
          <w:rFonts w:ascii="TH SarabunPSK" w:eastAsia="Calibri" w:hAnsi="TH SarabunPSK" w:cs="TH SarabunPSK"/>
          <w:sz w:val="32"/>
          <w:szCs w:val="32"/>
        </w:rPr>
        <w:t xml:space="preserve">), color (L*= 65.25±0.38, a*= 2.52±0.06, </w:t>
      </w:r>
      <w:r w:rsidR="000050F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DD7BF6" w:rsidRPr="008023C9">
        <w:rPr>
          <w:rFonts w:ascii="TH SarabunPSK" w:eastAsia="Calibri" w:hAnsi="TH SarabunPSK" w:cs="TH SarabunPSK"/>
          <w:sz w:val="32"/>
          <w:szCs w:val="32"/>
        </w:rPr>
        <w:lastRenderedPageBreak/>
        <w:t xml:space="preserve">b*= -11.06±0.30) and total viable </w:t>
      </w:r>
      <w:r w:rsidR="006E2AED">
        <w:rPr>
          <w:rFonts w:ascii="TH SarabunPSK" w:eastAsia="Calibri" w:hAnsi="TH SarabunPSK" w:cs="TH SarabunPSK"/>
          <w:sz w:val="32"/>
          <w:szCs w:val="32"/>
        </w:rPr>
        <w:t>counts were not detected</w:t>
      </w:r>
      <w:r w:rsidR="008D5E6A">
        <w:rPr>
          <w:rFonts w:ascii="TH SarabunPSK" w:eastAsia="Calibri" w:hAnsi="TH SarabunPSK" w:cs="TH SarabunPSK"/>
          <w:sz w:val="32"/>
          <w:szCs w:val="32"/>
        </w:rPr>
        <w:t>.</w:t>
      </w:r>
      <w:r w:rsidR="00DD7BF6" w:rsidRPr="008023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D5E6A">
        <w:rPr>
          <w:rFonts w:ascii="TH SarabunPSK" w:hAnsi="TH SarabunPSK" w:cs="TH SarabunPSK"/>
          <w:sz w:val="32"/>
          <w:szCs w:val="32"/>
        </w:rPr>
        <w:t>T</w:t>
      </w:r>
      <w:r w:rsidR="003F0AF5">
        <w:rPr>
          <w:rFonts w:ascii="TH SarabunPSK" w:hAnsi="TH SarabunPSK" w:cs="TH SarabunPSK"/>
          <w:sz w:val="32"/>
          <w:szCs w:val="32"/>
        </w:rPr>
        <w:t>he content</w:t>
      </w:r>
      <w:r w:rsidR="008D5E6A">
        <w:rPr>
          <w:rFonts w:ascii="TH SarabunPSK" w:hAnsi="TH SarabunPSK" w:cs="TH SarabunPSK"/>
          <w:sz w:val="32"/>
          <w:szCs w:val="32"/>
        </w:rPr>
        <w:t>s</w:t>
      </w:r>
      <w:r w:rsidR="003F0AF5">
        <w:rPr>
          <w:rFonts w:ascii="TH SarabunPSK" w:hAnsi="TH SarabunPSK" w:cs="TH SarabunPSK"/>
          <w:sz w:val="32"/>
          <w:szCs w:val="32"/>
        </w:rPr>
        <w:t xml:space="preserve"> of </w:t>
      </w:r>
      <w:r w:rsidR="008D5E6A">
        <w:rPr>
          <w:rFonts w:ascii="TH SarabunPSK" w:hAnsi="TH SarabunPSK" w:cs="TH SarabunPSK"/>
          <w:sz w:val="32"/>
          <w:szCs w:val="32"/>
        </w:rPr>
        <w:t xml:space="preserve">FCO, HCO and YPHCO were compared and </w:t>
      </w:r>
      <w:r w:rsidR="008023C9">
        <w:rPr>
          <w:rFonts w:ascii="TH SarabunPSK" w:hAnsi="TH SarabunPSK" w:cs="TH SarabunPSK"/>
          <w:sz w:val="32"/>
          <w:szCs w:val="32"/>
        </w:rPr>
        <w:t>showed</w:t>
      </w:r>
      <w:r w:rsidR="007D5677">
        <w:rPr>
          <w:rFonts w:ascii="TH SarabunPSK" w:hAnsi="TH SarabunPSK" w:cs="TH SarabunPSK"/>
          <w:sz w:val="32"/>
          <w:szCs w:val="32"/>
        </w:rPr>
        <w:t xml:space="preserve"> </w:t>
      </w:r>
      <w:r w:rsidR="007D5677" w:rsidRPr="008E5F2D">
        <w:rPr>
          <w:rFonts w:ascii="TH SarabunPSK" w:hAnsi="TH SarabunPSK" w:cs="TH SarabunPSK"/>
          <w:sz w:val="32"/>
          <w:szCs w:val="32"/>
        </w:rPr>
        <w:t>108.33±5.77</w:t>
      </w:r>
      <w:r w:rsidR="007D5677">
        <w:rPr>
          <w:rFonts w:ascii="TH SarabunPSK" w:hAnsi="TH SarabunPSK" w:cs="TH SarabunPSK"/>
          <w:sz w:val="32"/>
          <w:szCs w:val="32"/>
        </w:rPr>
        <w:t>,</w:t>
      </w:r>
      <w:r w:rsidR="007D5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77" w:rsidRPr="008E5F2D">
        <w:rPr>
          <w:rFonts w:ascii="TH SarabunPSK" w:hAnsi="TH SarabunPSK" w:cs="TH SarabunPSK"/>
          <w:sz w:val="32"/>
          <w:szCs w:val="32"/>
        </w:rPr>
        <w:t>50±0.00</w:t>
      </w:r>
      <w:r w:rsidR="007D5677">
        <w:rPr>
          <w:rFonts w:ascii="TH SarabunPSK" w:hAnsi="TH SarabunPSK" w:cs="TH SarabunPSK"/>
          <w:sz w:val="32"/>
          <w:szCs w:val="32"/>
        </w:rPr>
        <w:t xml:space="preserve"> and </w:t>
      </w:r>
      <w:r w:rsidR="007D5677" w:rsidRPr="008E5F2D">
        <w:rPr>
          <w:rFonts w:ascii="TH SarabunPSK" w:hAnsi="TH SarabunPSK" w:cs="TH SarabunPSK"/>
          <w:sz w:val="32"/>
          <w:szCs w:val="32"/>
        </w:rPr>
        <w:t>120±0.00</w:t>
      </w:r>
      <w:r w:rsidR="007D5677">
        <w:rPr>
          <w:rFonts w:ascii="TH SarabunPSK" w:hAnsi="TH SarabunPSK" w:cs="TH SarabunPSK"/>
          <w:sz w:val="32"/>
          <w:szCs w:val="32"/>
        </w:rPr>
        <w:t xml:space="preserve"> ml, respectively. </w:t>
      </w:r>
      <w:r w:rsidR="009E1F3C">
        <w:rPr>
          <w:rFonts w:ascii="TH SarabunPSK" w:hAnsi="TH SarabunPSK" w:cs="TH SarabunPSK"/>
          <w:sz w:val="32"/>
          <w:szCs w:val="32"/>
        </w:rPr>
        <w:t>Fatty acid compositions</w:t>
      </w:r>
      <w:r w:rsidR="008D5E6A">
        <w:rPr>
          <w:rFonts w:ascii="TH SarabunPSK" w:hAnsi="TH SarabunPSK" w:cs="TH SarabunPSK"/>
          <w:sz w:val="32"/>
          <w:szCs w:val="32"/>
        </w:rPr>
        <w:t xml:space="preserve"> of YPHCO</w:t>
      </w:r>
      <w:r w:rsidR="009E1F3C">
        <w:rPr>
          <w:rFonts w:ascii="TH SarabunPSK" w:hAnsi="TH SarabunPSK" w:cs="TH SarabunPSK"/>
          <w:sz w:val="32"/>
          <w:szCs w:val="32"/>
        </w:rPr>
        <w:t xml:space="preserve"> w</w:t>
      </w:r>
      <w:r w:rsidR="008D5E6A">
        <w:rPr>
          <w:rFonts w:ascii="TH SarabunPSK" w:hAnsi="TH SarabunPSK" w:cs="TH SarabunPSK"/>
          <w:sz w:val="32"/>
          <w:szCs w:val="32"/>
        </w:rPr>
        <w:t>as</w:t>
      </w:r>
      <w:r w:rsidR="009E1F3C">
        <w:rPr>
          <w:rFonts w:ascii="TH SarabunPSK" w:hAnsi="TH SarabunPSK" w:cs="TH SarabunPSK"/>
          <w:sz w:val="32"/>
          <w:szCs w:val="32"/>
        </w:rPr>
        <w:t xml:space="preserve"> evaluated and compared with </w:t>
      </w:r>
      <w:r w:rsidR="008D5E6A">
        <w:rPr>
          <w:rFonts w:ascii="TH SarabunPSK" w:hAnsi="TH SarabunPSK" w:cs="TH SarabunPSK"/>
          <w:sz w:val="32"/>
          <w:szCs w:val="32"/>
        </w:rPr>
        <w:t>FCO</w:t>
      </w:r>
      <w:r w:rsidR="007A44EE">
        <w:rPr>
          <w:rFonts w:ascii="TH SarabunPSK" w:hAnsi="TH SarabunPSK" w:cs="TH SarabunPSK"/>
          <w:sz w:val="32"/>
          <w:szCs w:val="32"/>
        </w:rPr>
        <w:t xml:space="preserve"> and </w:t>
      </w:r>
      <w:r w:rsidR="009E1F3C">
        <w:rPr>
          <w:rFonts w:ascii="TH SarabunPSK" w:hAnsi="TH SarabunPSK" w:cs="TH SarabunPSK"/>
          <w:sz w:val="32"/>
          <w:szCs w:val="32"/>
        </w:rPr>
        <w:t>commercial</w:t>
      </w:r>
      <w:r w:rsidR="007A44EE">
        <w:rPr>
          <w:rFonts w:ascii="TH SarabunPSK" w:hAnsi="TH SarabunPSK" w:cs="TH SarabunPSK"/>
          <w:sz w:val="32"/>
          <w:szCs w:val="32"/>
        </w:rPr>
        <w:t xml:space="preserve"> </w:t>
      </w:r>
      <w:r w:rsidR="009E1F3C">
        <w:rPr>
          <w:rFonts w:ascii="TH SarabunPSK" w:hAnsi="TH SarabunPSK" w:cs="TH SarabunPSK"/>
          <w:sz w:val="32"/>
          <w:szCs w:val="32"/>
        </w:rPr>
        <w:t>coconut oil samples</w:t>
      </w:r>
      <w:r w:rsidR="007A44EE">
        <w:rPr>
          <w:rFonts w:ascii="TH SarabunPSK" w:hAnsi="TH SarabunPSK" w:cs="TH SarabunPSK"/>
          <w:sz w:val="32"/>
          <w:szCs w:val="32"/>
        </w:rPr>
        <w:t xml:space="preserve"> by Gas chromatography</w:t>
      </w:r>
      <w:r w:rsidR="009E1F3C">
        <w:rPr>
          <w:rFonts w:ascii="TH SarabunPSK" w:hAnsi="TH SarabunPSK" w:cs="TH SarabunPSK"/>
          <w:sz w:val="32"/>
          <w:szCs w:val="32"/>
        </w:rPr>
        <w:t>. It was found that</w:t>
      </w:r>
      <w:r w:rsidR="007A44EE">
        <w:rPr>
          <w:rFonts w:ascii="TH SarabunPSK" w:hAnsi="TH SarabunPSK" w:cs="TH SarabunPSK"/>
          <w:sz w:val="32"/>
          <w:szCs w:val="32"/>
        </w:rPr>
        <w:t xml:space="preserve"> lauric acid was 48.3116,</w:t>
      </w:r>
      <w:r w:rsidR="007A4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4EE">
        <w:rPr>
          <w:rFonts w:ascii="TH SarabunPSK" w:hAnsi="TH SarabunPSK" w:cs="TH SarabunPSK"/>
          <w:sz w:val="32"/>
          <w:szCs w:val="32"/>
        </w:rPr>
        <w:t>47.4144</w:t>
      </w:r>
      <w:r w:rsidR="007A4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4EE">
        <w:rPr>
          <w:rFonts w:ascii="TH SarabunPSK" w:hAnsi="TH SarabunPSK" w:cs="TH SarabunPSK"/>
          <w:sz w:val="32"/>
          <w:szCs w:val="32"/>
        </w:rPr>
        <w:t>and</w:t>
      </w:r>
      <w:r w:rsidR="007A4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4EE">
        <w:rPr>
          <w:rFonts w:ascii="TH SarabunPSK" w:hAnsi="TH SarabunPSK" w:cs="TH SarabunPSK"/>
          <w:sz w:val="32"/>
          <w:szCs w:val="32"/>
        </w:rPr>
        <w:t>49.2440%, respectively.</w:t>
      </w:r>
      <w:r w:rsidR="008D5E6A">
        <w:rPr>
          <w:rFonts w:ascii="TH SarabunPSK" w:hAnsi="TH SarabunPSK" w:cs="TH SarabunPSK"/>
          <w:sz w:val="32"/>
          <w:szCs w:val="32"/>
        </w:rPr>
        <w:t xml:space="preserve"> Capric acid accounted for 6.3199, 6.2452 and 6.5630%, respectively. </w:t>
      </w:r>
      <w:r w:rsidR="008D5E6A">
        <w:rPr>
          <w:rFonts w:ascii="TH SarabunPSK" w:eastAsia="Calibri" w:hAnsi="TH SarabunPSK" w:cs="TH SarabunPSK"/>
          <w:sz w:val="32"/>
          <w:szCs w:val="32"/>
        </w:rPr>
        <w:t xml:space="preserve">These chemical compositions of </w:t>
      </w:r>
      <w:r w:rsidR="008D5E6A">
        <w:rPr>
          <w:rFonts w:ascii="TH SarabunPSK" w:hAnsi="TH SarabunPSK" w:cs="TH SarabunPSK"/>
          <w:sz w:val="32"/>
          <w:szCs w:val="32"/>
        </w:rPr>
        <w:t>YPHCO</w:t>
      </w:r>
      <w:r w:rsidR="008D5E6A">
        <w:rPr>
          <w:rFonts w:ascii="TH SarabunPSK" w:eastAsia="Calibri" w:hAnsi="TH SarabunPSK" w:cs="TH SarabunPSK"/>
          <w:sz w:val="32"/>
          <w:szCs w:val="32"/>
        </w:rPr>
        <w:t xml:space="preserve"> were</w:t>
      </w:r>
      <w:r w:rsidR="008D5E6A" w:rsidRPr="008023C9">
        <w:rPr>
          <w:rFonts w:ascii="TH SarabunPSK" w:eastAsia="Calibri" w:hAnsi="TH SarabunPSK" w:cs="TH SarabunPSK"/>
          <w:sz w:val="32"/>
          <w:szCs w:val="32"/>
        </w:rPr>
        <w:t xml:space="preserve"> met the quality of the proposed International Standard by the Asian and Pa</w:t>
      </w:r>
      <w:r w:rsidR="008D5E6A">
        <w:rPr>
          <w:rFonts w:ascii="TH SarabunPSK" w:eastAsia="Calibri" w:hAnsi="TH SarabunPSK" w:cs="TH SarabunPSK"/>
          <w:sz w:val="32"/>
          <w:szCs w:val="32"/>
        </w:rPr>
        <w:t xml:space="preserve">cific Coconut Community (APCC). </w:t>
      </w:r>
      <w:r w:rsidR="008023C9" w:rsidRPr="008023C9">
        <w:rPr>
          <w:rFonts w:ascii="TH SarabunPSK" w:eastAsia="Calibri" w:hAnsi="TH SarabunPSK" w:cs="TH SarabunPSK"/>
          <w:sz w:val="32"/>
          <w:szCs w:val="32"/>
        </w:rPr>
        <w:t>In conclusion, coconut oil from coconut milk with YPH extract concentration at the ratio of 100:5 (w/w), at 40ºC for 4 h was a method that reduced extraction time when compared to traditional fermentation.</w:t>
      </w: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190C" w:rsidRDefault="00C3190C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30EE" w:rsidRDefault="00E930EE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30EE" w:rsidRDefault="00E930EE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30EE" w:rsidRDefault="00E930EE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30EE" w:rsidRDefault="00E930EE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30EE" w:rsidRDefault="00E930EE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30EE" w:rsidRDefault="00E930EE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30EE" w:rsidRDefault="00E930EE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30EE" w:rsidRDefault="00E930EE" w:rsidP="00C433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979" w:rsidRPr="00A87377" w:rsidRDefault="00B41979" w:rsidP="00A8737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541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:rsidR="00B41979" w:rsidRPr="00B8541D" w:rsidRDefault="00B41979" w:rsidP="00684D61">
      <w:pPr>
        <w:pStyle w:val="5"/>
        <w:rPr>
          <w:rFonts w:ascii="TH SarabunPSK" w:hAnsi="TH SarabunPSK" w:cs="TH SarabunPSK"/>
          <w:b w:val="0"/>
          <w:bCs w:val="0"/>
          <w:u w:val="none"/>
          <w:cs/>
        </w:rPr>
      </w:pPr>
      <w:r w:rsidRPr="00B8541D">
        <w:rPr>
          <w:rFonts w:ascii="TH SarabunPSK" w:hAnsi="TH SarabunPSK" w:cs="TH SarabunPSK"/>
          <w:b w:val="0"/>
          <w:bCs w:val="0"/>
          <w:sz w:val="36"/>
          <w:szCs w:val="36"/>
          <w:u w:val="none"/>
          <w:cs/>
        </w:rPr>
        <w:tab/>
      </w:r>
      <w:r w:rsidRPr="00B8541D">
        <w:rPr>
          <w:rFonts w:ascii="TH SarabunPSK" w:hAnsi="TH SarabunPSK" w:cs="TH SarabunPSK"/>
          <w:b w:val="0"/>
          <w:bCs w:val="0"/>
          <w:u w:val="none"/>
          <w:cs/>
        </w:rPr>
        <w:t>การวิจัย</w:t>
      </w:r>
      <w:r w:rsidR="00A87377">
        <w:rPr>
          <w:rFonts w:ascii="TH SarabunPSK" w:hAnsi="TH SarabunPSK" w:cs="TH SarabunPSK"/>
          <w:b w:val="0"/>
          <w:bCs w:val="0"/>
          <w:spacing w:val="8"/>
          <w:u w:val="none"/>
          <w:cs/>
        </w:rPr>
        <w:t>เรื่อง</w:t>
      </w:r>
      <w:r w:rsidR="00A87377">
        <w:rPr>
          <w:rFonts w:ascii="TH SarabunPSK" w:hAnsi="TH SarabunPSK" w:cs="TH SarabunPSK" w:hint="cs"/>
          <w:b w:val="0"/>
          <w:bCs w:val="0"/>
          <w:spacing w:val="8"/>
          <w:u w:val="none"/>
          <w:cs/>
        </w:rPr>
        <w:t xml:space="preserve"> </w:t>
      </w:r>
      <w:r w:rsidRPr="00B8541D">
        <w:rPr>
          <w:rFonts w:ascii="TH SarabunPSK" w:hAnsi="TH SarabunPSK" w:cs="TH SarabunPSK"/>
          <w:b w:val="0"/>
          <w:bCs w:val="0"/>
          <w:spacing w:val="8"/>
          <w:u w:val="none"/>
        </w:rPr>
        <w:t>“</w:t>
      </w:r>
      <w:r w:rsidR="00A87377" w:rsidRPr="00A87377">
        <w:rPr>
          <w:rFonts w:ascii="TH SarabunPSK" w:hAnsi="TH SarabunPSK" w:cs="TH SarabunPSK" w:hint="cs"/>
          <w:b w:val="0"/>
          <w:bCs w:val="0"/>
          <w:u w:val="none"/>
          <w:cs/>
        </w:rPr>
        <w:t>การสกัดน้ำมันมะพร้าวบริสุทธิ์จากกะทิโดยใช้สารสกัดจากย่านพังโหม</w:t>
      </w:r>
      <w:r w:rsidRPr="00B8541D">
        <w:rPr>
          <w:rFonts w:ascii="TH SarabunPSK" w:hAnsi="TH SarabunPSK" w:cs="TH SarabunPSK"/>
          <w:b w:val="0"/>
          <w:bCs w:val="0"/>
          <w:u w:val="none"/>
        </w:rPr>
        <w:t>”</w:t>
      </w:r>
      <w:r w:rsidR="00A87377">
        <w:rPr>
          <w:rFonts w:ascii="TH SarabunPSK" w:hAnsi="TH SarabunPSK" w:cs="TH SarabunPSK"/>
          <w:b w:val="0"/>
          <w:bCs w:val="0"/>
          <w:u w:val="none"/>
        </w:rPr>
        <w:t xml:space="preserve"> </w:t>
      </w:r>
      <w:r w:rsidRPr="00B8541D">
        <w:rPr>
          <w:rFonts w:ascii="TH SarabunPSK" w:hAnsi="TH SarabunPSK" w:cs="TH SarabunPSK"/>
          <w:b w:val="0"/>
          <w:bCs w:val="0"/>
          <w:u w:val="none"/>
          <w:cs/>
        </w:rPr>
        <w:t>นี้ ได้รับทุนอุดหนุนการวิจัยจากมหาวิทยาลัยราชภัฏนครราชสีมา ปีงบประมาณ</w:t>
      </w:r>
      <w:r w:rsidRPr="00B8541D">
        <w:rPr>
          <w:rFonts w:ascii="TH SarabunPSK" w:hAnsi="TH SarabunPSK" w:cs="TH SarabunPSK"/>
          <w:b w:val="0"/>
          <w:bCs w:val="0"/>
          <w:u w:val="none"/>
        </w:rPr>
        <w:t xml:space="preserve"> 255</w:t>
      </w:r>
      <w:r w:rsidR="00A87377">
        <w:rPr>
          <w:rFonts w:ascii="TH SarabunPSK" w:hAnsi="TH SarabunPSK" w:cs="TH SarabunPSK"/>
          <w:b w:val="0"/>
          <w:bCs w:val="0"/>
          <w:u w:val="none"/>
        </w:rPr>
        <w:t>7</w:t>
      </w:r>
      <w:r w:rsidRPr="00B8541D">
        <w:rPr>
          <w:rFonts w:ascii="TH SarabunPSK" w:hAnsi="TH SarabunPSK" w:cs="TH SarabunPSK"/>
          <w:b w:val="0"/>
          <w:bCs w:val="0"/>
          <w:u w:val="none"/>
          <w:cs/>
        </w:rPr>
        <w:t xml:space="preserve"> และขอขอบค</w:t>
      </w:r>
      <w:r w:rsidR="00A87377">
        <w:rPr>
          <w:rFonts w:ascii="TH SarabunPSK" w:hAnsi="TH SarabunPSK" w:cs="TH SarabunPSK"/>
          <w:b w:val="0"/>
          <w:bCs w:val="0"/>
          <w:u w:val="none"/>
          <w:cs/>
        </w:rPr>
        <w:t>ุณบุคลากรของสถาบันวิจัยและพัฒนา</w:t>
      </w:r>
      <w:r w:rsidR="00A87377">
        <w:rPr>
          <w:rFonts w:ascii="TH SarabunPSK" w:hAnsi="TH SarabunPSK" w:cs="TH SarabunPSK" w:hint="cs"/>
          <w:b w:val="0"/>
          <w:bCs w:val="0"/>
          <w:u w:val="none"/>
          <w:cs/>
        </w:rPr>
        <w:t xml:space="preserve"> </w:t>
      </w:r>
      <w:r w:rsidRPr="00B8541D">
        <w:rPr>
          <w:rFonts w:ascii="TH SarabunPSK" w:hAnsi="TH SarabunPSK" w:cs="TH SarabunPSK"/>
          <w:b w:val="0"/>
          <w:bCs w:val="0"/>
          <w:u w:val="none"/>
          <w:cs/>
        </w:rPr>
        <w:t>และโปรแกรมวิชาวิทยาศาสตร์และเทคโนโลยีการอาหาร มหาวิทยาลัยราชภัฏนครราชสีมา ที่อำนวยความสะดวกในการทำงานวิจัยในครั้งนี้</w:t>
      </w:r>
    </w:p>
    <w:p w:rsidR="00B41979" w:rsidRPr="00B8541D" w:rsidRDefault="00B41979" w:rsidP="00B419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1979" w:rsidRPr="00B8541D" w:rsidRDefault="00B41979" w:rsidP="00B4197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B854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B8541D">
        <w:rPr>
          <w:rFonts w:ascii="TH SarabunPSK" w:hAnsi="TH SarabunPSK" w:cs="TH SarabunPSK"/>
          <w:sz w:val="32"/>
          <w:szCs w:val="32"/>
          <w:cs/>
        </w:rPr>
        <w:t>จิราวรรณ  อุ่นเมตตาอารีและคณะ</w:t>
      </w: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  <w:r w:rsidRPr="00B8541D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41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B8541D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790B72">
        <w:rPr>
          <w:rFonts w:ascii="TH SarabunPSK" w:hAnsi="TH SarabunPSK" w:cs="TH SarabunPSK"/>
          <w:sz w:val="32"/>
          <w:szCs w:val="32"/>
        </w:rPr>
        <w:t>7</w:t>
      </w: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B41979" w:rsidRPr="00B8541D" w:rsidRDefault="00B41979" w:rsidP="00B41979">
      <w:pPr>
        <w:rPr>
          <w:rFonts w:ascii="TH SarabunPSK" w:hAnsi="TH SarabunPSK" w:cs="TH SarabunPSK"/>
          <w:sz w:val="32"/>
          <w:szCs w:val="32"/>
        </w:rPr>
      </w:pPr>
    </w:p>
    <w:p w:rsidR="00C433FC" w:rsidRPr="00B045A7" w:rsidRDefault="00C433FC" w:rsidP="00C433F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45A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C433FC" w:rsidRDefault="00B045A7" w:rsidP="00B045A7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หน้า</w:t>
      </w:r>
    </w:p>
    <w:p w:rsidR="00B045A7" w:rsidRDefault="00B045A7" w:rsidP="00B045A7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Look w:val="04A0"/>
      </w:tblPr>
      <w:tblGrid>
        <w:gridCol w:w="7196"/>
        <w:gridCol w:w="802"/>
      </w:tblGrid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308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บทคัดย่อภาษาไทย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Pr="007A1308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308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308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บทคัดย่อภาษาอังกฤษ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Pr="007A1308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308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308">
              <w:rPr>
                <w:rFonts w:ascii="TH SarabunPSK" w:hAnsi="TH SarabunPSK" w:cs="TH SarabunPSK"/>
                <w:sz w:val="32"/>
                <w:szCs w:val="32"/>
                <w:cs/>
              </w:rPr>
              <w:t>กิตติกรรมประกาศ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Pr="007A1308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30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308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Pr="007A1308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30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308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สารบัญตาราง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</w:tc>
        <w:tc>
          <w:tcPr>
            <w:tcW w:w="802" w:type="dxa"/>
          </w:tcPr>
          <w:p w:rsidR="00B045A7" w:rsidRPr="007A1308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1308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สารบัญภาพ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……………………………………………………………………………………………………..</w:t>
            </w:r>
          </w:p>
        </w:tc>
        <w:tc>
          <w:tcPr>
            <w:tcW w:w="802" w:type="dxa"/>
          </w:tcPr>
          <w:p w:rsidR="00B045A7" w:rsidRPr="007A1308" w:rsidRDefault="006F3108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ญ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ความเป็นมาและความสำคัญ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ขอบเขตของการวิจัย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นิยามศัพท์เฉพาะ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</w:t>
            </w:r>
          </w:p>
        </w:tc>
        <w:tc>
          <w:tcPr>
            <w:tcW w:w="802" w:type="dxa"/>
          </w:tcPr>
          <w:p w:rsidR="00B045A7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B045A7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กรอบแนวคิดในการวิจัย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A30847" w:rsidRPr="007A1308" w:rsidTr="008023C9">
        <w:tc>
          <w:tcPr>
            <w:tcW w:w="7196" w:type="dxa"/>
          </w:tcPr>
          <w:p w:rsidR="00A30847" w:rsidRDefault="00A30847" w:rsidP="00B045A7">
            <w:pPr>
              <w:spacing w:after="0" w:line="240" w:lineRule="auto"/>
              <w:ind w:firstLine="70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02" w:type="dxa"/>
          </w:tcPr>
          <w:p w:rsidR="00A30847" w:rsidRDefault="00A3084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วรรณกรรมที่เกี่ยวข้อง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มะพร้าว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น้ำมันมะพร้าว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การสกัดน้ำมันมะพร้าวบริสุทธิ์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B045A7" w:rsidRPr="007A1308" w:rsidTr="00A30847">
        <w:trPr>
          <w:trHeight w:val="394"/>
        </w:trPr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ประโยชน์ของน้ำมันมะพร้าว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</w:tc>
        <w:tc>
          <w:tcPr>
            <w:tcW w:w="802" w:type="dxa"/>
          </w:tcPr>
          <w:p w:rsidR="00B045A7" w:rsidRPr="00205331" w:rsidRDefault="00205331" w:rsidP="0020533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B045A7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คุณสมบัติของน้ำมันมะพร้าวบริสุทธิ์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คุณสมบัติทางเคมี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คุณสมบัติทางกายภาพ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ความคงตัวของอิมัลชัน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ประเภทความไม่คงตัวในอิมัลชัน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ความหมายของเอนไซม์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  <w:r w:rsidR="0020533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ชนิดของเอนไซม์อะไมเลส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เอนไซม์โปรติเอส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B045A7" w:rsidRDefault="00B045A7" w:rsidP="00205331">
            <w:pPr>
              <w:spacing w:after="0"/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ปัจจัยที่มีผลต่อการทำงานของเอนไซม์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205331" w:rsidP="00205331">
            <w:pPr>
              <w:spacing w:after="0" w:line="240" w:lineRule="auto"/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ย่านพังโหม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  <w:tc>
          <w:tcPr>
            <w:tcW w:w="802" w:type="dxa"/>
          </w:tcPr>
          <w:p w:rsidR="00B045A7" w:rsidRDefault="00205331" w:rsidP="00205331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</w:tr>
      <w:tr w:rsidR="00B045A7" w:rsidRPr="007A1308" w:rsidTr="008023C9">
        <w:tc>
          <w:tcPr>
            <w:tcW w:w="7196" w:type="dxa"/>
          </w:tcPr>
          <w:p w:rsidR="00B045A7" w:rsidRPr="007A1308" w:rsidRDefault="00B045A7" w:rsidP="002053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2" w:type="dxa"/>
          </w:tcPr>
          <w:p w:rsidR="00B045A7" w:rsidRDefault="00B045A7" w:rsidP="00B045A7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C433FC" w:rsidRDefault="00C433FC" w:rsidP="00C433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33FC" w:rsidRPr="00205331" w:rsidRDefault="00C433FC" w:rsidP="00C433F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533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 (ต่อ)</w:t>
      </w:r>
    </w:p>
    <w:p w:rsidR="00C433FC" w:rsidRPr="004C236D" w:rsidRDefault="00C433FC" w:rsidP="00C433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6"/>
        <w:tblW w:w="8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9"/>
        <w:gridCol w:w="677"/>
      </w:tblGrid>
      <w:tr w:rsidR="00C433FC" w:rsidTr="008023C9">
        <w:trPr>
          <w:trHeight w:val="11658"/>
        </w:trPr>
        <w:tc>
          <w:tcPr>
            <w:tcW w:w="7809" w:type="dxa"/>
          </w:tcPr>
          <w:p w:rsidR="00C433FC" w:rsidRPr="00205331" w:rsidRDefault="00C433FC" w:rsidP="00205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วิธีดำเนินการวิจัย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วัสดุ อุปกรณ์และสารเคมี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…………………………………………………………………………….....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ระเบียบวิธีวิจัย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ตอนที่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การตรวจวิเคราะห์เอนไซม์ในสารสกัดย่านพังโหม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ตอนที่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การคัดเลือกสภาวะที่เหมาะสมในการสกัดน้ำมันมะพร้าวด้วยสารสกัด</w:t>
            </w:r>
          </w:p>
          <w:p w:rsidR="00C433FC" w:rsidRDefault="00C433FC" w:rsidP="008023C9">
            <w:pPr>
              <w:ind w:left="72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ย่านพังโหม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ตอนที่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เปรียบเทียบประสิทธิภาพของการสกัดน้ำมันมะพร้าวด้วยวิธีการต่างๆ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ตอนที่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ศึกษาอายุการเก็บรักษาผลิตภัณฑ์น้ำมันมะพร้าว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ผลและวิจารณ์ผลการวิจัย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การตรวจวิเคราะห์เอนไซม์ในสารสกัดย่านพังโหม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การคัดเลือกสภาวะที่เหมาะสมในการสกัดน้ำมันมะพร้าวด้วยสารสกัด</w:t>
            </w:r>
          </w:p>
          <w:p w:rsidR="00C433FC" w:rsidRDefault="00C433FC" w:rsidP="008023C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ย่านพังโหม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…………………………………………………………………………………………….……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การคัดเลือกอุณหภูมิที่เหมาะสมในการสกัดน้ำมันมะพร้าว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เปรียบเทียบประสิทธิภาพของการสกัดน้ำมันมะพร้าวด้วยวิธีการต่างๆ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สรุปผลการทดลอง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สรุปผลการทดลอง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ภาคผนวก ก มาตรฐานผลิตภัณฑ์น้ำมันมะพร้าว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ภาคผนวก ข การวิเคราะห์ทางกายภาพ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ภาคผนวก ค การวิเคราะห์ทางเคมี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ภาคผนวก ง การวิเคราะห์ทางจุลชีววิทยา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………………………………………………........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ภาคผนวก จ การประเมินคุณภาพอาหารทางประสาทสัมผัส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ภาคผนวก ฉ การตรวจวิเคราะห์ปริมาณเอนไซม์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……………………………....................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ภาคผนวก ช การวิเคราะห์ไขมัน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ประวัติย่อผู้ทำงานวิจัย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</w:t>
            </w:r>
          </w:p>
          <w:p w:rsidR="00C433FC" w:rsidRDefault="00C433FC" w:rsidP="008023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433FC" w:rsidRDefault="00C433FC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30847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  <w:p w:rsidR="00C433FC" w:rsidRDefault="00A30847" w:rsidP="00802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</w:tr>
    </w:tbl>
    <w:p w:rsidR="00C433FC" w:rsidRDefault="00C433FC" w:rsidP="00C433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33FC" w:rsidRPr="00205331" w:rsidRDefault="00C433FC" w:rsidP="00C433F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533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สารบัญตาราง</w:t>
      </w:r>
    </w:p>
    <w:p w:rsidR="00C433FC" w:rsidRDefault="00C433FC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"/>
        <w:gridCol w:w="6917"/>
        <w:gridCol w:w="596"/>
      </w:tblGrid>
      <w:tr w:rsidR="00AA707A" w:rsidTr="00AA707A">
        <w:tc>
          <w:tcPr>
            <w:tcW w:w="923" w:type="dxa"/>
          </w:tcPr>
          <w:p w:rsidR="00AA707A" w:rsidRDefault="00AA707A" w:rsidP="007447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917" w:type="dxa"/>
          </w:tcPr>
          <w:p w:rsidR="00AA707A" w:rsidRDefault="00AA707A" w:rsidP="006F55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AA707A" w:rsidRDefault="00AA707A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744709" w:rsidTr="00AA707A">
        <w:tc>
          <w:tcPr>
            <w:tcW w:w="923" w:type="dxa"/>
          </w:tcPr>
          <w:p w:rsidR="00744709" w:rsidRDefault="00744709" w:rsidP="00744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17" w:type="dxa"/>
          </w:tcPr>
          <w:p w:rsidR="00744709" w:rsidRDefault="00744709" w:rsidP="00AA7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ปริมาณสารอาหารที่มีอยู่ในน้ำกะทิจากมะพร้าว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596" w:type="dxa"/>
          </w:tcPr>
          <w:p w:rsidR="00744709" w:rsidRDefault="00744709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917" w:type="dxa"/>
          </w:tcPr>
          <w:p w:rsidR="00DC1317" w:rsidRPr="006F55A8" w:rsidRDefault="006F55A8" w:rsidP="00DC1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ประกอบของกรดไขมันของน้ำมันพืชบาง</w:t>
            </w: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596" w:type="dxa"/>
          </w:tcPr>
          <w:p w:rsidR="00DC1317" w:rsidRDefault="006F55A8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917" w:type="dxa"/>
          </w:tcPr>
          <w:p w:rsidR="00DC1317" w:rsidRPr="006F55A8" w:rsidRDefault="006F55A8" w:rsidP="006F55A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คุณสมบัติทางเคมีและกายภาพของน้ำมันมะพร้าว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596" w:type="dxa"/>
          </w:tcPr>
          <w:p w:rsidR="00DC1317" w:rsidRDefault="006F55A8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917" w:type="dxa"/>
          </w:tcPr>
          <w:p w:rsidR="00DC1317" w:rsidRPr="006F55A8" w:rsidRDefault="006F55A8" w:rsidP="00DC1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ผลการตรวจวิเคราะห์เอนไซม์ในสารสกัดย่านพังโหม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</w:tc>
        <w:tc>
          <w:tcPr>
            <w:tcW w:w="596" w:type="dxa"/>
          </w:tcPr>
          <w:p w:rsidR="00DC1317" w:rsidRDefault="006F55A8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17" w:type="dxa"/>
          </w:tcPr>
          <w:p w:rsidR="00DC1317" w:rsidRPr="006F55A8" w:rsidRDefault="006F55A8" w:rsidP="00DC1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ผลการตรวจวิเคราะห์เอนไซม์ในสารสกัดย่านพังโหม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</w:tc>
        <w:tc>
          <w:tcPr>
            <w:tcW w:w="596" w:type="dxa"/>
          </w:tcPr>
          <w:p w:rsidR="00DC1317" w:rsidRDefault="006F55A8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917" w:type="dxa"/>
          </w:tcPr>
          <w:p w:rsidR="006F55A8" w:rsidRDefault="006F55A8" w:rsidP="006F5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ผลการตรวจคุณภาพด้านปริมาตรและระยะเวลาในการสกัดน้ำมันมะพร้าว</w:t>
            </w:r>
          </w:p>
          <w:p w:rsidR="00DC1317" w:rsidRPr="006F55A8" w:rsidRDefault="006F55A8" w:rsidP="00DC1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ด้วยสารสกัดย่านพังโหมที่ความเข้มข้นต่างๆ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……………………………………….…..……</w:t>
            </w:r>
          </w:p>
        </w:tc>
        <w:tc>
          <w:tcPr>
            <w:tcW w:w="596" w:type="dxa"/>
          </w:tcPr>
          <w:p w:rsidR="00DC1317" w:rsidRDefault="006F55A8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917" w:type="dxa"/>
          </w:tcPr>
          <w:p w:rsidR="006F55A8" w:rsidRPr="00F1401D" w:rsidRDefault="006F55A8" w:rsidP="006F5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การตรวจวัดค่าสีของน้ำมันมะพร้าวที่สกัดด้วยสารสกัดย่านพังโหม</w:t>
            </w:r>
          </w:p>
          <w:p w:rsidR="00DC1317" w:rsidRDefault="006F55A8" w:rsidP="006F55A8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ที่ความเข้มข้น</w:t>
            </w:r>
            <w:r w:rsidRPr="00FA6DF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</w:tc>
        <w:tc>
          <w:tcPr>
            <w:tcW w:w="596" w:type="dxa"/>
          </w:tcPr>
          <w:p w:rsidR="00DC1317" w:rsidRDefault="006F55A8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917" w:type="dxa"/>
          </w:tcPr>
          <w:p w:rsidR="006F55A8" w:rsidRPr="00F1401D" w:rsidRDefault="006F55A8" w:rsidP="006F5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คุณภาพทางเคมีของน้ำมันมะพร้าวที่สกัดด้วยสารสกัดจากย่านพังโหม</w:t>
            </w:r>
          </w:p>
          <w:p w:rsidR="00DC1317" w:rsidRDefault="006F55A8" w:rsidP="00744709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ที่ความเข้มข้นต่างๆ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</w:tc>
        <w:tc>
          <w:tcPr>
            <w:tcW w:w="596" w:type="dxa"/>
          </w:tcPr>
          <w:p w:rsidR="00DC1317" w:rsidRDefault="006F55A8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917" w:type="dxa"/>
          </w:tcPr>
          <w:p w:rsidR="006F55A8" w:rsidRPr="00F1401D" w:rsidRDefault="006F55A8" w:rsidP="006F5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ปริมาณจุลินทรีย์ทั้งหมดของน้ำมันมะพร้าวที่สกัดด้วยสารสกัดย่านพังโหม</w:t>
            </w:r>
          </w:p>
          <w:p w:rsidR="00DC1317" w:rsidRDefault="006F55A8" w:rsidP="006F55A8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อัตราส่วนต่างๆ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</w:t>
            </w:r>
          </w:p>
        </w:tc>
        <w:tc>
          <w:tcPr>
            <w:tcW w:w="596" w:type="dxa"/>
          </w:tcPr>
          <w:p w:rsidR="00DC1317" w:rsidRDefault="00A30847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917" w:type="dxa"/>
          </w:tcPr>
          <w:p w:rsidR="006F55A8" w:rsidRPr="00F1401D" w:rsidRDefault="006F55A8" w:rsidP="006F5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ผลการทดสอบทางประสาทสัมผัสของน้ำมันมะพร้าวที่สกัดด้วย</w:t>
            </w:r>
          </w:p>
          <w:p w:rsidR="00DC1317" w:rsidRDefault="006F55A8" w:rsidP="006F55A8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85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สารสกัดย่านพังโหม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</w:tc>
        <w:tc>
          <w:tcPr>
            <w:tcW w:w="596" w:type="dxa"/>
          </w:tcPr>
          <w:p w:rsidR="00DC1317" w:rsidRDefault="00A30847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917" w:type="dxa"/>
          </w:tcPr>
          <w:p w:rsidR="006F55A8" w:rsidRPr="00F1401D" w:rsidRDefault="006F55A8" w:rsidP="006F5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ปริมาตรและระยะเวลาในการหมักน้ำมันมะพร้าวจากสารสกัดย่านพังโหม</w:t>
            </w:r>
          </w:p>
          <w:p w:rsidR="00DC1317" w:rsidRDefault="006F55A8" w:rsidP="006F55A8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8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ที่อุณหภูมิต่างๆ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………………………………………………………………………………………..…</w:t>
            </w:r>
          </w:p>
        </w:tc>
        <w:tc>
          <w:tcPr>
            <w:tcW w:w="596" w:type="dxa"/>
          </w:tcPr>
          <w:p w:rsidR="00DC1317" w:rsidRDefault="00A30847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917" w:type="dxa"/>
          </w:tcPr>
          <w:p w:rsidR="006F55A8" w:rsidRPr="00F1401D" w:rsidRDefault="006F55A8" w:rsidP="006F5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การตรวจวัดค่าสีของน้ำมันมะพร้าวที่สกัดด้วยสารสกัดจากย่านพังโหม</w:t>
            </w:r>
          </w:p>
          <w:p w:rsidR="00DC1317" w:rsidRDefault="006F55A8" w:rsidP="006F55A8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68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ที่อุณหภูมิต่างๆ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……………………………………………………………………………………..……</w:t>
            </w:r>
          </w:p>
        </w:tc>
        <w:tc>
          <w:tcPr>
            <w:tcW w:w="596" w:type="dxa"/>
          </w:tcPr>
          <w:p w:rsidR="00DC1317" w:rsidRDefault="00A30847" w:rsidP="00DC13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  <w:p w:rsidR="00DC1317" w:rsidRDefault="00DC1317" w:rsidP="00DC1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917" w:type="dxa"/>
          </w:tcPr>
          <w:p w:rsidR="00DC1317" w:rsidRDefault="006F55A8" w:rsidP="00DC1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คุณภาพทางเคมีของน้ำมันมะพร้าวที่สกัดจากสารสกัดย่านพังโหม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  <w:tc>
          <w:tcPr>
            <w:tcW w:w="596" w:type="dxa"/>
          </w:tcPr>
          <w:p w:rsidR="00DC1317" w:rsidRDefault="00A30847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917" w:type="dxa"/>
          </w:tcPr>
          <w:p w:rsidR="00DC1317" w:rsidRPr="00F1401D" w:rsidRDefault="00DC1317" w:rsidP="00DC1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คุณภาพทางจุลินทรีย์ของน้ำมันมะพร้าวที่สกัดด้วยสารสกัดย่านพังโหม</w:t>
            </w:r>
          </w:p>
          <w:p w:rsidR="00DC1317" w:rsidRDefault="00DC1317" w:rsidP="006F55A8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ที่อุณหภูมิต่างๆ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6F55A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596" w:type="dxa"/>
          </w:tcPr>
          <w:p w:rsidR="00DC1317" w:rsidRDefault="00DC1317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917" w:type="dxa"/>
          </w:tcPr>
          <w:p w:rsidR="00DC1317" w:rsidRPr="00DA7C83" w:rsidRDefault="00DC1317" w:rsidP="00DC1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7C8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ผลการทดสอบทางประสาทสัมผัสของน้ำมันมะพร้าวที่สกัดด้วยสารสกัด</w:t>
            </w:r>
          </w:p>
          <w:p w:rsidR="00DC1317" w:rsidRDefault="00DC1317" w:rsidP="00DC1317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72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จากย่านพังโหมที่อุณหภูมิต่างๆ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…………………………………………………………………..…</w:t>
            </w:r>
          </w:p>
        </w:tc>
        <w:tc>
          <w:tcPr>
            <w:tcW w:w="596" w:type="dxa"/>
          </w:tcPr>
          <w:p w:rsidR="00DC1317" w:rsidRDefault="00A30847" w:rsidP="00DC13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  <w:p w:rsidR="00DC1317" w:rsidRDefault="00DC1317" w:rsidP="00DC1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707A" w:rsidTr="00AA707A">
        <w:tc>
          <w:tcPr>
            <w:tcW w:w="923" w:type="dxa"/>
          </w:tcPr>
          <w:p w:rsidR="00AA707A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17" w:type="dxa"/>
          </w:tcPr>
          <w:p w:rsidR="00AA707A" w:rsidRDefault="00DC1317" w:rsidP="00DC1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C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ปริมาตรและระยะเวลาในการสกัดน้ำมันมะพร้าวด้วยวิธีการต่างๆ</w:t>
            </w:r>
            <w:r w:rsidRPr="00DA7C8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6" w:type="dxa"/>
          </w:tcPr>
          <w:p w:rsidR="00AA707A" w:rsidRDefault="00DC1317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17" w:type="dxa"/>
          </w:tcPr>
          <w:p w:rsidR="00DC1317" w:rsidRDefault="00DC1317" w:rsidP="00DC1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C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การตรวจวัดค่าสีของน้ำมันมะพร้าวที่สกัดด้วยวิธีการต่างๆ</w:t>
            </w:r>
            <w:r w:rsidRPr="00DA7C83">
              <w:rPr>
                <w:rFonts w:ascii="TH SarabunPSK" w:hAnsi="TH SarabunPSK" w:cs="TH SarabunPSK"/>
                <w:sz w:val="32"/>
                <w:szCs w:val="32"/>
              </w:rPr>
              <w:t>………………………….......</w:t>
            </w:r>
          </w:p>
        </w:tc>
        <w:tc>
          <w:tcPr>
            <w:tcW w:w="596" w:type="dxa"/>
          </w:tcPr>
          <w:p w:rsidR="00DC1317" w:rsidRDefault="00A30847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C131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17" w:type="dxa"/>
          </w:tcPr>
          <w:p w:rsidR="00DC1317" w:rsidRDefault="00DC1317" w:rsidP="00802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C8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คุณภาพทางเคมีของน้ำมันมะพร้าวที่สกัดด้วยวิธีการต่างๆ</w:t>
            </w:r>
            <w:r w:rsidRPr="00DA7C83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6" w:type="dxa"/>
          </w:tcPr>
          <w:p w:rsidR="00DC1317" w:rsidRDefault="00A30847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917" w:type="dxa"/>
          </w:tcPr>
          <w:p w:rsidR="00DC1317" w:rsidRDefault="00DC1317" w:rsidP="00802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C8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ผลการตรวจสอบคุณภาพทางจุลินทรีย์</w:t>
            </w:r>
            <w:r w:rsidRPr="00DA7C8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……………………………………………………........</w:t>
            </w:r>
          </w:p>
        </w:tc>
        <w:tc>
          <w:tcPr>
            <w:tcW w:w="596" w:type="dxa"/>
          </w:tcPr>
          <w:p w:rsidR="00DC1317" w:rsidRDefault="00A30847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917" w:type="dxa"/>
          </w:tcPr>
          <w:p w:rsidR="00DC1317" w:rsidRDefault="00DC1317" w:rsidP="00802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7C8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ผลการทดลองทางประสาทสัมผัสของน้ำมันมะพร้าวที่สกัดด้วยวิธีการต่างๆ</w:t>
            </w:r>
            <w:r w:rsidRPr="00DA7C8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96" w:type="dxa"/>
          </w:tcPr>
          <w:p w:rsidR="00DC1317" w:rsidRDefault="00A30847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DC1317" w:rsidTr="00AA707A">
        <w:tc>
          <w:tcPr>
            <w:tcW w:w="923" w:type="dxa"/>
          </w:tcPr>
          <w:p w:rsidR="00DC1317" w:rsidRDefault="00DC1317" w:rsidP="006F55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917" w:type="dxa"/>
          </w:tcPr>
          <w:p w:rsidR="00DC1317" w:rsidRPr="00DC1317" w:rsidRDefault="00DC1317" w:rsidP="00DC1317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องค์ประกอบของกรดไขมัน (</w:t>
            </w:r>
            <w:r w:rsidRPr="00F1401D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F1401D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ในน้ำมันมะพร้าว</w:t>
            </w:r>
            <w:r w:rsidRPr="00F1401D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F1401D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596" w:type="dxa"/>
          </w:tcPr>
          <w:p w:rsidR="00DC1317" w:rsidRDefault="00DC1317" w:rsidP="00802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442E2A" w:rsidRDefault="00442E2A" w:rsidP="00C433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4709" w:rsidRDefault="00744709" w:rsidP="00C433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33FC" w:rsidRPr="00205331" w:rsidRDefault="00C433FC" w:rsidP="00C433F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533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สารบัญตาราง (ต่อ)</w:t>
      </w:r>
    </w:p>
    <w:p w:rsidR="00744709" w:rsidRDefault="00744709" w:rsidP="00C433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804"/>
        <w:gridCol w:w="673"/>
      </w:tblGrid>
      <w:tr w:rsidR="00442E2A" w:rsidTr="00744709">
        <w:tc>
          <w:tcPr>
            <w:tcW w:w="959" w:type="dxa"/>
          </w:tcPr>
          <w:p w:rsidR="00442E2A" w:rsidRPr="00DD43FE" w:rsidRDefault="00744709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804" w:type="dxa"/>
          </w:tcPr>
          <w:p w:rsidR="00442E2A" w:rsidRPr="00DD43FE" w:rsidRDefault="00442E2A" w:rsidP="00DD43FE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</w:tcPr>
          <w:p w:rsidR="00442E2A" w:rsidRPr="00DD43FE" w:rsidRDefault="00744709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D83232" w:rsidTr="00744709">
        <w:tc>
          <w:tcPr>
            <w:tcW w:w="959" w:type="dxa"/>
          </w:tcPr>
          <w:p w:rsidR="00D83232" w:rsidRPr="00DD43FE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D83232" w:rsidRDefault="00D83232" w:rsidP="00744709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สารและปริมาณที่ใช้สำหรับสร้างกราฟมาตรฐานเพื่อใช้สำหรับหาปริมาณ</w:t>
            </w:r>
          </w:p>
          <w:p w:rsidR="00D83232" w:rsidRPr="00744709" w:rsidRDefault="00D83232" w:rsidP="00744709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น้ำตาลรีดิวส์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</w:p>
        </w:tc>
        <w:tc>
          <w:tcPr>
            <w:tcW w:w="673" w:type="dxa"/>
          </w:tcPr>
          <w:p w:rsidR="00D83232" w:rsidRPr="00DD43FE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</w:tr>
      <w:tr w:rsidR="00D83232" w:rsidTr="00744709">
        <w:tc>
          <w:tcPr>
            <w:tcW w:w="959" w:type="dxa"/>
          </w:tcPr>
          <w:p w:rsidR="00D83232" w:rsidRPr="00DD43FE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D832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D83232" w:rsidRPr="00395975" w:rsidRDefault="00D83232" w:rsidP="00D83232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97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สารและปริมาณสารที่ใช้สำหรับสร้างกราฟมาตรฐานเพื่อใช้สำหรับหาปริมาณ</w:t>
            </w:r>
          </w:p>
          <w:p w:rsidR="00D83232" w:rsidRPr="00D83232" w:rsidRDefault="00D83232" w:rsidP="00D83232">
            <w:pPr>
              <w:pStyle w:val="a3"/>
              <w:ind w:left="735" w:hanging="735"/>
              <w:rPr>
                <w:rFonts w:ascii="TH SarabunPSK" w:hAnsi="TH SarabunPSK" w:cs="TH SarabunPSK"/>
                <w:sz w:val="32"/>
                <w:szCs w:val="32"/>
              </w:rPr>
            </w:pPr>
            <w:r w:rsidRPr="0039597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โปรตีน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  <w:tc>
          <w:tcPr>
            <w:tcW w:w="673" w:type="dxa"/>
          </w:tcPr>
          <w:p w:rsidR="00D83232" w:rsidRPr="00DD43FE" w:rsidRDefault="00D83232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D83232" w:rsidTr="00744709">
        <w:tc>
          <w:tcPr>
            <w:tcW w:w="959" w:type="dxa"/>
          </w:tcPr>
          <w:p w:rsidR="00D83232" w:rsidRPr="00DD43FE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D83232" w:rsidRPr="00D83232" w:rsidRDefault="00D83232" w:rsidP="00D83232">
            <w:pPr>
              <w:ind w:left="375" w:hanging="3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32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การวิเคราะห์ค่าการดูดกลืนแสงของสารละลายมาตรฐานมอลโทสเข้มข้น </w:t>
            </w:r>
            <w:r w:rsidRPr="00D83232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  <w:p w:rsidR="00D83232" w:rsidRPr="00D83232" w:rsidRDefault="00D83232" w:rsidP="00D83232">
            <w:pPr>
              <w:pStyle w:val="a3"/>
              <w:ind w:left="735" w:hanging="733"/>
              <w:rPr>
                <w:rFonts w:ascii="TH SarabunPSK" w:hAnsi="TH SarabunPSK" w:cs="TH SarabunPSK"/>
                <w:sz w:val="32"/>
                <w:szCs w:val="32"/>
              </w:rPr>
            </w:pPr>
            <w:r w:rsidRPr="00395975">
              <w:rPr>
                <w:rFonts w:ascii="TH SarabunPSK" w:hAnsi="TH SarabunPSK" w:cs="TH SarabunPSK" w:hint="cs"/>
                <w:sz w:val="32"/>
                <w:szCs w:val="32"/>
                <w:cs/>
              </w:rPr>
              <w:t>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395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ครโมล/มิลลิลิตร ที่ความยาวคลื่น </w:t>
            </w:r>
            <w:r w:rsidRPr="00395975">
              <w:rPr>
                <w:rFonts w:ascii="TH SarabunPSK" w:hAnsi="TH SarabunPSK" w:cs="TH SarabunPSK"/>
                <w:sz w:val="32"/>
                <w:szCs w:val="32"/>
              </w:rPr>
              <w:t>540</w:t>
            </w:r>
            <w:r w:rsidRPr="00395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นาโนเมตร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</w:tc>
        <w:tc>
          <w:tcPr>
            <w:tcW w:w="673" w:type="dxa"/>
          </w:tcPr>
          <w:p w:rsidR="00D83232" w:rsidRPr="00DD43FE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D83232" w:rsidTr="00744709">
        <w:tc>
          <w:tcPr>
            <w:tcW w:w="959" w:type="dxa"/>
          </w:tcPr>
          <w:p w:rsidR="00D83232" w:rsidRPr="00DD43FE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D83232" w:rsidRPr="00D83232" w:rsidRDefault="00D83232" w:rsidP="00D83232">
            <w:pPr>
              <w:ind w:left="375" w:hanging="3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32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การวิเคราะห์ค่าการดูดกลืนแสงของสารสกัดย่านพังโหม ที่ความยาวคลื่น </w:t>
            </w:r>
            <w:r w:rsidRPr="00D83232">
              <w:rPr>
                <w:rFonts w:ascii="TH SarabunPSK" w:hAnsi="TH SarabunPSK" w:cs="TH SarabunPSK"/>
                <w:sz w:val="32"/>
                <w:szCs w:val="32"/>
              </w:rPr>
              <w:t xml:space="preserve">540 </w:t>
            </w:r>
          </w:p>
          <w:p w:rsidR="00D83232" w:rsidRPr="00D83232" w:rsidRDefault="00D83232" w:rsidP="00D83232">
            <w:pPr>
              <w:ind w:left="375" w:hanging="37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323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นาโนเมตร</w:t>
            </w:r>
            <w:r w:rsidRPr="00D832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673" w:type="dxa"/>
          </w:tcPr>
          <w:p w:rsidR="00D83232" w:rsidRPr="00DD43FE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</w:tr>
      <w:tr w:rsidR="00D83232" w:rsidTr="00744709">
        <w:tc>
          <w:tcPr>
            <w:tcW w:w="959" w:type="dxa"/>
          </w:tcPr>
          <w:p w:rsidR="00D83232" w:rsidRPr="00DD43FE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D83232" w:rsidRPr="00D83232" w:rsidRDefault="00D83232" w:rsidP="00D83232">
            <w:pPr>
              <w:ind w:left="375" w:hanging="373"/>
              <w:rPr>
                <w:rFonts w:ascii="TH SarabunPSK" w:hAnsi="TH SarabunPSK" w:cs="TH SarabunPSK"/>
                <w:sz w:val="32"/>
                <w:szCs w:val="32"/>
              </w:rPr>
            </w:pPr>
            <w:r w:rsidRPr="00D832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การวิเคราะห์ค่าการดูดกลืนแสงของสารละลายมาตรฐาน </w:t>
            </w:r>
            <w:r w:rsidRPr="00D83232">
              <w:rPr>
                <w:rFonts w:ascii="TH SarabunPSK" w:hAnsi="TH SarabunPSK" w:cs="TH SarabunPSK"/>
                <w:sz w:val="32"/>
                <w:szCs w:val="32"/>
              </w:rPr>
              <w:t xml:space="preserve">BSA </w:t>
            </w:r>
            <w:r w:rsidRPr="00D832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เข้มข้น </w:t>
            </w:r>
            <w:r w:rsidRPr="00D83232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  <w:p w:rsidR="00D83232" w:rsidRPr="00D83232" w:rsidRDefault="00D83232" w:rsidP="00D83232">
            <w:pPr>
              <w:ind w:left="1080" w:hanging="1078"/>
              <w:rPr>
                <w:rFonts w:ascii="TH SarabunPSK" w:hAnsi="TH SarabunPSK" w:cs="TH SarabunPSK"/>
                <w:sz w:val="32"/>
                <w:szCs w:val="32"/>
              </w:rPr>
            </w:pPr>
            <w:r w:rsidRPr="00D832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ไมโครโมล/มิลลิลิตร ที่ความยาวคลื่น </w:t>
            </w:r>
            <w:r w:rsidRPr="00D83232">
              <w:rPr>
                <w:rFonts w:ascii="TH SarabunPSK" w:hAnsi="TH SarabunPSK" w:cs="TH SarabunPSK"/>
                <w:sz w:val="32"/>
                <w:szCs w:val="32"/>
              </w:rPr>
              <w:t xml:space="preserve">750 </w:t>
            </w:r>
            <w:r w:rsidRPr="00D8323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นาโนเมตร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</w:tc>
        <w:tc>
          <w:tcPr>
            <w:tcW w:w="673" w:type="dxa"/>
          </w:tcPr>
          <w:p w:rsidR="00D83232" w:rsidRPr="00DD43FE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</w:tr>
      <w:tr w:rsidR="00D83232" w:rsidTr="00744709">
        <w:tc>
          <w:tcPr>
            <w:tcW w:w="959" w:type="dxa"/>
          </w:tcPr>
          <w:p w:rsidR="00D83232" w:rsidRPr="00DD43FE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D83232" w:rsidRPr="00D83232" w:rsidRDefault="00D83232" w:rsidP="00D83232">
            <w:pPr>
              <w:ind w:left="375" w:hanging="373"/>
              <w:rPr>
                <w:rFonts w:ascii="TH SarabunPSK" w:hAnsi="TH SarabunPSK" w:cs="TH SarabunPSK"/>
                <w:sz w:val="32"/>
                <w:szCs w:val="32"/>
              </w:rPr>
            </w:pPr>
            <w:r w:rsidRPr="00D832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การวิเคราะห์ค่าการดูดกลืนแสงของสารสกัดย่านพังโหม ที่ความยาวคลื่น </w:t>
            </w:r>
            <w:r w:rsidRPr="00D83232">
              <w:rPr>
                <w:rFonts w:ascii="TH SarabunPSK" w:hAnsi="TH SarabunPSK" w:cs="TH SarabunPSK"/>
                <w:sz w:val="32"/>
                <w:szCs w:val="32"/>
              </w:rPr>
              <w:t xml:space="preserve">750 </w:t>
            </w:r>
          </w:p>
          <w:p w:rsidR="00D83232" w:rsidRPr="00D83232" w:rsidRDefault="00D83232" w:rsidP="00D83232">
            <w:pPr>
              <w:ind w:left="1080" w:hanging="1078"/>
              <w:rPr>
                <w:rFonts w:ascii="TH SarabunPSK" w:hAnsi="TH SarabunPSK" w:cs="TH SarabunPSK"/>
                <w:sz w:val="32"/>
                <w:szCs w:val="32"/>
              </w:rPr>
            </w:pPr>
            <w:r w:rsidRPr="00D8323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นาโนเมตร</w:t>
            </w:r>
            <w:r w:rsidRPr="00D8323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673" w:type="dxa"/>
          </w:tcPr>
          <w:p w:rsidR="00D83232" w:rsidRPr="00DD43FE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</w:tr>
    </w:tbl>
    <w:p w:rsidR="00C433FC" w:rsidRDefault="00C433FC" w:rsidP="00C433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2E2A" w:rsidRDefault="00442E2A" w:rsidP="00C433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2E2A" w:rsidRDefault="00442E2A" w:rsidP="00C433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2E2A" w:rsidRPr="006D0962" w:rsidRDefault="00442E2A" w:rsidP="00C433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33FC" w:rsidRDefault="00C433FC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33FC" w:rsidRDefault="00C433FC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33FC" w:rsidRDefault="00C433FC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33FC" w:rsidRDefault="00C433FC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33FC" w:rsidRDefault="00C433FC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33FC" w:rsidRDefault="00C433FC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0847" w:rsidRDefault="00A30847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0847" w:rsidRDefault="00A30847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0847" w:rsidRDefault="00A30847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0847" w:rsidRDefault="00A30847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0847" w:rsidRDefault="00A30847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0847" w:rsidRDefault="00A30847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F3E2D" w:rsidRDefault="00BF3E2D" w:rsidP="00C433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4709" w:rsidRPr="00205331" w:rsidRDefault="00C433FC" w:rsidP="00C433F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533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สารบัญภาพ</w:t>
      </w:r>
    </w:p>
    <w:p w:rsidR="00744709" w:rsidRDefault="00744709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6804"/>
        <w:gridCol w:w="815"/>
      </w:tblGrid>
      <w:tr w:rsidR="00744709" w:rsidTr="00744709">
        <w:tc>
          <w:tcPr>
            <w:tcW w:w="817" w:type="dxa"/>
          </w:tcPr>
          <w:p w:rsidR="00744709" w:rsidRDefault="00744709" w:rsidP="00744709">
            <w:pPr>
              <w:pStyle w:val="a3"/>
              <w:ind w:left="735" w:hanging="7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</w:t>
            </w:r>
          </w:p>
        </w:tc>
        <w:tc>
          <w:tcPr>
            <w:tcW w:w="6804" w:type="dxa"/>
          </w:tcPr>
          <w:p w:rsidR="00744709" w:rsidRDefault="00744709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:rsidR="00744709" w:rsidRDefault="00744709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744709" w:rsidTr="00744709">
        <w:tc>
          <w:tcPr>
            <w:tcW w:w="817" w:type="dxa"/>
          </w:tcPr>
          <w:p w:rsidR="00744709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744709" w:rsidRPr="006B314B" w:rsidRDefault="006B314B" w:rsidP="006B314B">
            <w:pPr>
              <w:pStyle w:val="a3"/>
              <w:ind w:left="1440" w:hanging="1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โครงสร้างของไคโมทริปซิโนเจน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…………………………………………………………..</w:t>
            </w:r>
          </w:p>
        </w:tc>
        <w:tc>
          <w:tcPr>
            <w:tcW w:w="815" w:type="dxa"/>
          </w:tcPr>
          <w:p w:rsidR="00744709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44709" w:rsidTr="00744709">
        <w:tc>
          <w:tcPr>
            <w:tcW w:w="817" w:type="dxa"/>
          </w:tcPr>
          <w:p w:rsidR="00744709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744709" w:rsidRPr="006B314B" w:rsidRDefault="006B314B" w:rsidP="006B314B">
            <w:pPr>
              <w:pStyle w:val="a3"/>
              <w:ind w:left="1440" w:hanging="1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ย่านพังโหม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</w:p>
        </w:tc>
        <w:tc>
          <w:tcPr>
            <w:tcW w:w="815" w:type="dxa"/>
          </w:tcPr>
          <w:p w:rsidR="00744709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744709" w:rsidTr="00744709">
        <w:tc>
          <w:tcPr>
            <w:tcW w:w="817" w:type="dxa"/>
          </w:tcPr>
          <w:p w:rsidR="00744709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744709" w:rsidRDefault="006B314B" w:rsidP="006B314B">
            <w:pPr>
              <w:pStyle w:val="a3"/>
              <w:ind w:left="1440" w:hanging="1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ขั้นตอนการคั้นกะทิ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</w:t>
            </w:r>
          </w:p>
        </w:tc>
        <w:tc>
          <w:tcPr>
            <w:tcW w:w="815" w:type="dxa"/>
          </w:tcPr>
          <w:p w:rsidR="00744709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744709" w:rsidTr="00744709">
        <w:tc>
          <w:tcPr>
            <w:tcW w:w="817" w:type="dxa"/>
          </w:tcPr>
          <w:p w:rsidR="00744709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744709" w:rsidRDefault="006B314B" w:rsidP="006B314B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B314B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ขั้นตอนการสกัดสารสกัดจากย่านพังโหม</w:t>
            </w:r>
            <w:r w:rsidRPr="006B314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815" w:type="dxa"/>
          </w:tcPr>
          <w:p w:rsidR="00744709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44709" w:rsidTr="00744709">
        <w:tc>
          <w:tcPr>
            <w:tcW w:w="817" w:type="dxa"/>
          </w:tcPr>
          <w:p w:rsidR="00744709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744709" w:rsidRPr="006B314B" w:rsidRDefault="006B314B" w:rsidP="006B314B">
            <w:pPr>
              <w:ind w:left="960" w:hanging="9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14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การสกัดน้ำมันมะพร้าวด้วยวิธีการหมักแบบธรรมชาติ</w:t>
            </w:r>
            <w:r w:rsidRPr="006B314B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  <w:tc>
          <w:tcPr>
            <w:tcW w:w="815" w:type="dxa"/>
          </w:tcPr>
          <w:p w:rsidR="00744709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</w:tr>
      <w:tr w:rsidR="00744709" w:rsidTr="00744709">
        <w:tc>
          <w:tcPr>
            <w:tcW w:w="817" w:type="dxa"/>
          </w:tcPr>
          <w:p w:rsidR="00744709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744709" w:rsidRPr="006B314B" w:rsidRDefault="006B314B" w:rsidP="006B314B">
            <w:pPr>
              <w:ind w:left="960" w:hanging="9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14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การสกัดน้ำมันมะพร้าวด้วยวิธีการให้ความร้อน</w:t>
            </w:r>
            <w:r w:rsidRPr="006B314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815" w:type="dxa"/>
          </w:tcPr>
          <w:p w:rsidR="00744709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</w:tr>
      <w:tr w:rsidR="00744709" w:rsidTr="00744709">
        <w:tc>
          <w:tcPr>
            <w:tcW w:w="817" w:type="dxa"/>
          </w:tcPr>
          <w:p w:rsidR="00744709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744709" w:rsidRPr="006B314B" w:rsidRDefault="006B314B" w:rsidP="006B314B">
            <w:pPr>
              <w:ind w:left="960" w:hanging="9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14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น้ำมันมะพร้าวที่ได้จากวิธีการเติมสารสกัดย่านพังโหม</w:t>
            </w:r>
            <w:r w:rsidRPr="006B314B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  <w:tc>
          <w:tcPr>
            <w:tcW w:w="815" w:type="dxa"/>
          </w:tcPr>
          <w:p w:rsidR="00744709" w:rsidRDefault="00A30847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6B314B" w:rsidTr="00744709">
        <w:tc>
          <w:tcPr>
            <w:tcW w:w="817" w:type="dxa"/>
          </w:tcPr>
          <w:p w:rsidR="006B314B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804" w:type="dxa"/>
          </w:tcPr>
          <w:p w:rsidR="006B314B" w:rsidRPr="006B314B" w:rsidRDefault="006B314B" w:rsidP="006B314B">
            <w:pPr>
              <w:ind w:left="960" w:hanging="9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14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การสกัดน้ำมันมะพร้าวด้วยวิธีการต่างๆ</w:t>
            </w:r>
            <w:r w:rsidRPr="006B314B">
              <w:rPr>
                <w:rFonts w:ascii="TH SarabunPSK" w:hAnsi="TH SarabunPSK" w:cs="TH SarabunPSK"/>
                <w:sz w:val="32"/>
                <w:szCs w:val="32"/>
              </w:rPr>
              <w:t>……..………………………………………….</w:t>
            </w:r>
          </w:p>
        </w:tc>
        <w:tc>
          <w:tcPr>
            <w:tcW w:w="815" w:type="dxa"/>
          </w:tcPr>
          <w:p w:rsidR="006B314B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B314B" w:rsidTr="00744709">
        <w:tc>
          <w:tcPr>
            <w:tcW w:w="817" w:type="dxa"/>
          </w:tcPr>
          <w:p w:rsidR="006B314B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:rsidR="006B314B" w:rsidRPr="006B314B" w:rsidRDefault="006B314B" w:rsidP="006B314B">
            <w:pPr>
              <w:ind w:left="960" w:hanging="9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14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น้ำมันมะพร้าวที่สกัดด้วยวิธีการต่างๆ</w:t>
            </w:r>
            <w:r w:rsidRPr="006B314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815" w:type="dxa"/>
          </w:tcPr>
          <w:p w:rsidR="006B314B" w:rsidRDefault="006B314B" w:rsidP="00C43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308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744709" w:rsidRDefault="00744709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44709" w:rsidRDefault="00744709" w:rsidP="00C433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33FC" w:rsidRDefault="00C433FC" w:rsidP="00C433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BBE" w:rsidRDefault="003A6BBE"/>
    <w:sectPr w:rsidR="003A6BBE" w:rsidSect="00B41979">
      <w:headerReference w:type="default" r:id="rId8"/>
      <w:pgSz w:w="11906" w:h="16838"/>
      <w:pgMar w:top="2268" w:right="1418" w:bottom="1418" w:left="2268" w:header="709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D9" w:rsidRDefault="000014D9" w:rsidP="00332582">
      <w:pPr>
        <w:spacing w:after="0" w:line="240" w:lineRule="auto"/>
      </w:pPr>
      <w:r>
        <w:separator/>
      </w:r>
    </w:p>
  </w:endnote>
  <w:endnote w:type="continuationSeparator" w:id="1">
    <w:p w:rsidR="000014D9" w:rsidRDefault="000014D9" w:rsidP="0033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D9" w:rsidRDefault="000014D9" w:rsidP="00332582">
      <w:pPr>
        <w:spacing w:after="0" w:line="240" w:lineRule="auto"/>
      </w:pPr>
      <w:r>
        <w:separator/>
      </w:r>
    </w:p>
  </w:footnote>
  <w:footnote w:type="continuationSeparator" w:id="1">
    <w:p w:rsidR="000014D9" w:rsidRDefault="000014D9" w:rsidP="0033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4921"/>
      <w:docPartObj>
        <w:docPartGallery w:val="Page Numbers (Top of Page)"/>
        <w:docPartUnique/>
      </w:docPartObj>
    </w:sdtPr>
    <w:sdtContent>
      <w:p w:rsidR="008023C9" w:rsidRDefault="00552AD0">
        <w:pPr>
          <w:pStyle w:val="a4"/>
          <w:jc w:val="right"/>
        </w:pPr>
        <w:r w:rsidRPr="005C550A">
          <w:rPr>
            <w:sz w:val="28"/>
          </w:rPr>
          <w:fldChar w:fldCharType="begin"/>
        </w:r>
        <w:r w:rsidR="008023C9" w:rsidRPr="005C550A">
          <w:rPr>
            <w:sz w:val="28"/>
          </w:rPr>
          <w:instrText xml:space="preserve"> PAGE   \* MERGEFORMAT </w:instrText>
        </w:r>
        <w:r w:rsidRPr="005C550A">
          <w:rPr>
            <w:sz w:val="28"/>
          </w:rPr>
          <w:fldChar w:fldCharType="separate"/>
        </w:r>
        <w:r w:rsidR="00A30847" w:rsidRPr="00A30847">
          <w:rPr>
            <w:rFonts w:ascii="Cordia New" w:hAnsi="Cordia New" w:cs="Cordia New"/>
            <w:noProof/>
            <w:sz w:val="28"/>
            <w:cs/>
            <w:lang w:val="th-TH"/>
          </w:rPr>
          <w:t>จ</w:t>
        </w:r>
        <w:r w:rsidRPr="005C550A">
          <w:rPr>
            <w:sz w:val="28"/>
          </w:rPr>
          <w:fldChar w:fldCharType="end"/>
        </w:r>
      </w:p>
    </w:sdtContent>
  </w:sdt>
  <w:p w:rsidR="008023C9" w:rsidRDefault="008023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4F9"/>
    <w:multiLevelType w:val="hybridMultilevel"/>
    <w:tmpl w:val="71F05F0A"/>
    <w:lvl w:ilvl="0" w:tplc="92AE8AFC">
      <w:start w:val="2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1F57A4"/>
    <w:multiLevelType w:val="hybridMultilevel"/>
    <w:tmpl w:val="47AAD062"/>
    <w:lvl w:ilvl="0" w:tplc="C0BEAC2A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B2C3CFD"/>
    <w:multiLevelType w:val="hybridMultilevel"/>
    <w:tmpl w:val="71F05F0A"/>
    <w:lvl w:ilvl="0" w:tplc="92AE8AFC">
      <w:start w:val="2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2F2D12"/>
    <w:multiLevelType w:val="hybridMultilevel"/>
    <w:tmpl w:val="BC687338"/>
    <w:lvl w:ilvl="0" w:tplc="45FE8752">
      <w:start w:val="1"/>
      <w:numFmt w:val="decimal"/>
      <w:lvlText w:val="%1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81355DE"/>
    <w:multiLevelType w:val="hybridMultilevel"/>
    <w:tmpl w:val="71F05F0A"/>
    <w:lvl w:ilvl="0" w:tplc="92AE8AFC">
      <w:start w:val="2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4866A37"/>
    <w:multiLevelType w:val="hybridMultilevel"/>
    <w:tmpl w:val="71F05F0A"/>
    <w:lvl w:ilvl="0" w:tplc="92AE8AFC">
      <w:start w:val="2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94A2B6D"/>
    <w:multiLevelType w:val="hybridMultilevel"/>
    <w:tmpl w:val="71F05F0A"/>
    <w:lvl w:ilvl="0" w:tplc="92AE8AFC">
      <w:start w:val="2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C6608DF"/>
    <w:multiLevelType w:val="hybridMultilevel"/>
    <w:tmpl w:val="204426B8"/>
    <w:lvl w:ilvl="0" w:tplc="92AE8AFC">
      <w:start w:val="2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57391"/>
    <w:multiLevelType w:val="hybridMultilevel"/>
    <w:tmpl w:val="71F05F0A"/>
    <w:lvl w:ilvl="0" w:tplc="92AE8AFC">
      <w:start w:val="2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E8C5AEE"/>
    <w:multiLevelType w:val="hybridMultilevel"/>
    <w:tmpl w:val="BC687338"/>
    <w:lvl w:ilvl="0" w:tplc="45FE8752">
      <w:start w:val="1"/>
      <w:numFmt w:val="decimal"/>
      <w:lvlText w:val="%1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0944C7B"/>
    <w:multiLevelType w:val="hybridMultilevel"/>
    <w:tmpl w:val="71F05F0A"/>
    <w:lvl w:ilvl="0" w:tplc="92AE8AFC">
      <w:start w:val="2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433FC"/>
    <w:rsid w:val="000014D9"/>
    <w:rsid w:val="000050F5"/>
    <w:rsid w:val="0003479A"/>
    <w:rsid w:val="000436BC"/>
    <w:rsid w:val="00045603"/>
    <w:rsid w:val="00065EE4"/>
    <w:rsid w:val="00176534"/>
    <w:rsid w:val="00190862"/>
    <w:rsid w:val="00196992"/>
    <w:rsid w:val="001E728D"/>
    <w:rsid w:val="001F2C7E"/>
    <w:rsid w:val="00200A15"/>
    <w:rsid w:val="00205331"/>
    <w:rsid w:val="002945E2"/>
    <w:rsid w:val="002A2759"/>
    <w:rsid w:val="002D216E"/>
    <w:rsid w:val="00315450"/>
    <w:rsid w:val="00332582"/>
    <w:rsid w:val="00367C38"/>
    <w:rsid w:val="00395EF9"/>
    <w:rsid w:val="003A6BBE"/>
    <w:rsid w:val="003B30DD"/>
    <w:rsid w:val="003C6392"/>
    <w:rsid w:val="003F0AF5"/>
    <w:rsid w:val="00421E37"/>
    <w:rsid w:val="00433363"/>
    <w:rsid w:val="00442E2A"/>
    <w:rsid w:val="004A183C"/>
    <w:rsid w:val="004E491A"/>
    <w:rsid w:val="00552AD0"/>
    <w:rsid w:val="005C550A"/>
    <w:rsid w:val="00684D61"/>
    <w:rsid w:val="006A7D59"/>
    <w:rsid w:val="006B314B"/>
    <w:rsid w:val="006C1E05"/>
    <w:rsid w:val="006E2AED"/>
    <w:rsid w:val="006F3108"/>
    <w:rsid w:val="006F55A8"/>
    <w:rsid w:val="00744709"/>
    <w:rsid w:val="0076157C"/>
    <w:rsid w:val="007655CA"/>
    <w:rsid w:val="00790B72"/>
    <w:rsid w:val="007956B4"/>
    <w:rsid w:val="007A44EE"/>
    <w:rsid w:val="007D5677"/>
    <w:rsid w:val="008023C9"/>
    <w:rsid w:val="008230A4"/>
    <w:rsid w:val="00826F3B"/>
    <w:rsid w:val="0087780A"/>
    <w:rsid w:val="008D5E6A"/>
    <w:rsid w:val="008E6FB2"/>
    <w:rsid w:val="00916B9C"/>
    <w:rsid w:val="0092027D"/>
    <w:rsid w:val="009357E8"/>
    <w:rsid w:val="00977121"/>
    <w:rsid w:val="009A68DE"/>
    <w:rsid w:val="009B511B"/>
    <w:rsid w:val="009E1F3C"/>
    <w:rsid w:val="009E47BF"/>
    <w:rsid w:val="009F3EE9"/>
    <w:rsid w:val="00A02682"/>
    <w:rsid w:val="00A30847"/>
    <w:rsid w:val="00A53A92"/>
    <w:rsid w:val="00A87377"/>
    <w:rsid w:val="00AA707A"/>
    <w:rsid w:val="00B045A7"/>
    <w:rsid w:val="00B35A31"/>
    <w:rsid w:val="00B41979"/>
    <w:rsid w:val="00BD24F9"/>
    <w:rsid w:val="00BE4A2C"/>
    <w:rsid w:val="00BF3E2D"/>
    <w:rsid w:val="00C3190C"/>
    <w:rsid w:val="00C433FC"/>
    <w:rsid w:val="00C55F98"/>
    <w:rsid w:val="00D217E3"/>
    <w:rsid w:val="00D65C2C"/>
    <w:rsid w:val="00D766BB"/>
    <w:rsid w:val="00D769AF"/>
    <w:rsid w:val="00D83232"/>
    <w:rsid w:val="00D87706"/>
    <w:rsid w:val="00DC1317"/>
    <w:rsid w:val="00DC4640"/>
    <w:rsid w:val="00DD43FE"/>
    <w:rsid w:val="00DD7BF6"/>
    <w:rsid w:val="00E353D4"/>
    <w:rsid w:val="00E91E98"/>
    <w:rsid w:val="00E930EE"/>
    <w:rsid w:val="00EF7E78"/>
    <w:rsid w:val="00F2763D"/>
    <w:rsid w:val="00F3217E"/>
    <w:rsid w:val="00FB5060"/>
    <w:rsid w:val="00FC7D28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FC"/>
  </w:style>
  <w:style w:type="paragraph" w:styleId="5">
    <w:name w:val="heading 5"/>
    <w:basedOn w:val="a"/>
    <w:next w:val="a"/>
    <w:link w:val="50"/>
    <w:qFormat/>
    <w:rsid w:val="00B41979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433FC"/>
  </w:style>
  <w:style w:type="table" w:styleId="a6">
    <w:name w:val="Table Grid"/>
    <w:basedOn w:val="a1"/>
    <w:uiPriority w:val="59"/>
    <w:rsid w:val="00C4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rsid w:val="00B41979"/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B41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41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8CFF-C84A-4980-A9C4-D278DEA0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49</cp:revision>
  <cp:lastPrinted>2014-11-30T10:20:00Z</cp:lastPrinted>
  <dcterms:created xsi:type="dcterms:W3CDTF">2014-11-03T13:51:00Z</dcterms:created>
  <dcterms:modified xsi:type="dcterms:W3CDTF">2014-11-30T18:36:00Z</dcterms:modified>
</cp:coreProperties>
</file>